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B1" w:rsidRPr="00C452B1" w:rsidRDefault="00C452B1" w:rsidP="00C452B1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eastAsia="ru-RU"/>
        </w:rPr>
      </w:pP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5"/>
        <w:gridCol w:w="4539"/>
      </w:tblGrid>
      <w:tr w:rsidR="00C452B1" w:rsidRPr="00C452B1" w:rsidTr="00C452B1">
        <w:trPr>
          <w:trHeight w:val="631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2B1" w:rsidRPr="00C452B1" w:rsidRDefault="00C452B1" w:rsidP="00C45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Toc52287176"/>
            <w:bookmarkStart w:id="1" w:name="_Toc52287988"/>
            <w:bookmarkStart w:id="2" w:name="_Toc62841340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ԲՄԿ ՊՈՒՀ ՌՈՒՍ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ՀԱՅ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Կ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ԱԿԱՆ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ՍԼԱՎՈՆԱԿԱՆ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ՀԱՄԱԼՍԱՐԱՆ</w:t>
            </w:r>
          </w:p>
        </w:tc>
      </w:tr>
      <w:tr w:rsidR="00C452B1" w:rsidRPr="00C452B1" w:rsidTr="00C452B1">
        <w:trPr>
          <w:trHeight w:val="322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2B1" w:rsidRPr="00C452B1" w:rsidRDefault="00C452B1" w:rsidP="00C45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452B1" w:rsidRPr="00C452B1" w:rsidTr="00C452B1">
        <w:trPr>
          <w:trHeight w:val="1492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:rsidR="00C452B1" w:rsidRPr="00C452B1" w:rsidRDefault="00C452B1" w:rsidP="00C452B1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Հաստատում</w:t>
            </w:r>
            <w:proofErr w:type="spellEnd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եմ</w:t>
            </w:r>
            <w:proofErr w:type="spellEnd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`</w:t>
            </w:r>
          </w:p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ՀՌՀ 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</w:t>
            </w:r>
          </w:p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ինստիտուտի </w:t>
            </w:r>
            <w:proofErr w:type="spellStart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տնօրեն</w:t>
            </w:r>
            <w:proofErr w:type="spellEnd"/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452B1" w:rsidRPr="00C452B1" w:rsidRDefault="00C452B1" w:rsidP="00C452B1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“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”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u w:val="single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</w:t>
            </w: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թ.</w:t>
            </w:r>
            <w:r w:rsidRPr="00C452B1">
              <w:rPr>
                <w:rFonts w:ascii="Sylfaen" w:eastAsia="Times New Roman" w:hAnsi="Sylfaen" w:cs="Times New Roman"/>
                <w:i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452B1" w:rsidRPr="00C452B1" w:rsidTr="00C452B1">
        <w:trPr>
          <w:trHeight w:val="494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B1" w:rsidRPr="00C452B1" w:rsidRDefault="00C452B1" w:rsidP="00C452B1">
            <w:pPr>
              <w:spacing w:after="0" w:line="240" w:lineRule="auto"/>
              <w:rPr>
                <w:rFonts w:ascii="Sylfaen" w:eastAsia="Times New Roman" w:hAnsi="Sylfaen" w:cs="Times New Roman"/>
                <w:bCs/>
                <w:i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Ինստիտուտ` </w:t>
            </w:r>
          </w:p>
        </w:tc>
      </w:tr>
      <w:tr w:rsidR="00C452B1" w:rsidRPr="00C452B1" w:rsidTr="00C452B1">
        <w:trPr>
          <w:trHeight w:val="494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B1" w:rsidRPr="00C452B1" w:rsidRDefault="00C452B1" w:rsidP="00C452B1">
            <w:pPr>
              <w:spacing w:after="0" w:line="240" w:lineRule="auto"/>
              <w:rPr>
                <w:rFonts w:ascii="Sylfaen" w:eastAsia="Times New Roman" w:hAnsi="Sylfaen" w:cs="Times New Roman"/>
                <w:bCs/>
                <w:i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Times New Roman"/>
                <w:b/>
                <w:bCs/>
                <w:w w:val="120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Ամբիոն` </w:t>
            </w:r>
          </w:p>
        </w:tc>
      </w:tr>
      <w:tr w:rsidR="00C452B1" w:rsidRPr="00C452B1" w:rsidTr="00C452B1">
        <w:trPr>
          <w:trHeight w:val="494"/>
        </w:trPr>
        <w:tc>
          <w:tcPr>
            <w:tcW w:w="9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52B1" w:rsidRPr="00C452B1" w:rsidRDefault="00C452B1" w:rsidP="00C452B1">
            <w:pPr>
              <w:keepNext/>
              <w:spacing w:before="240" w:after="60" w:line="240" w:lineRule="auto"/>
              <w:ind w:left="2700" w:hanging="2700"/>
              <w:outlineLvl w:val="0"/>
              <w:rPr>
                <w:rFonts w:ascii="Sylfaen" w:eastAsia="Times New Roman" w:hAnsi="Sylfaen" w:cs="Arial"/>
                <w:b/>
                <w:bCs/>
                <w:i/>
                <w:iCs/>
                <w:w w:val="120"/>
                <w:kern w:val="32"/>
                <w:sz w:val="28"/>
                <w:szCs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52B1">
              <w:rPr>
                <w:rFonts w:ascii="Sylfaen" w:eastAsia="Times New Roman" w:hAnsi="Sylfaen" w:cs="Arial"/>
                <w:b/>
                <w:bCs/>
                <w:i/>
                <w:iCs/>
                <w:w w:val="120"/>
                <w:kern w:val="32"/>
                <w:sz w:val="28"/>
                <w:szCs w:val="28"/>
                <w:lang w:val="hy-AM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Հեղինակ` Համբարձումյան Հ. Հ.</w:t>
            </w:r>
          </w:p>
          <w:p w:rsidR="00C452B1" w:rsidRPr="00C452B1" w:rsidRDefault="00C452B1" w:rsidP="00C452B1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28"/>
                <w:szCs w:val="28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sz w:val="28"/>
                <w:szCs w:val="28"/>
                <w:lang w:val="ru-RU" w:eastAsia="ru-RU"/>
              </w:rPr>
              <w:t xml:space="preserve">                              </w:t>
            </w:r>
            <w:r w:rsidRPr="00C452B1">
              <w:rPr>
                <w:rFonts w:ascii="Sylfaen" w:eastAsia="Times New Roman" w:hAnsi="Sylfaen" w:cs="Times New Roman"/>
                <w:sz w:val="28"/>
                <w:szCs w:val="28"/>
                <w:lang w:val="hy-AM" w:eastAsia="ru-RU"/>
              </w:rPr>
              <w:t xml:space="preserve">      </w:t>
            </w:r>
          </w:p>
        </w:tc>
      </w:tr>
    </w:tbl>
    <w:p w:rsidR="00C452B1" w:rsidRPr="00C452B1" w:rsidRDefault="00C452B1" w:rsidP="00C452B1">
      <w:pPr>
        <w:keepNext/>
        <w:spacing w:before="240" w:after="60" w:line="240" w:lineRule="auto"/>
        <w:jc w:val="center"/>
        <w:outlineLvl w:val="0"/>
        <w:rPr>
          <w:rFonts w:ascii="Sylfaen" w:eastAsia="Times New Roman" w:hAnsi="Sylfaen" w:cs="Arial"/>
          <w:b/>
          <w:bCs/>
          <w:i/>
          <w:w w:val="120"/>
          <w:kern w:val="32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52B1">
        <w:rPr>
          <w:rFonts w:ascii="Sylfaen" w:eastAsia="Times New Roman" w:hAnsi="Sylfaen" w:cs="Arial"/>
          <w:b/>
          <w:bCs/>
          <w:i/>
          <w:w w:val="120"/>
          <w:kern w:val="3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ԴԱՍԸՆԹԱՑԻ</w:t>
      </w:r>
      <w:r w:rsidRPr="00C452B1">
        <w:rPr>
          <w:rFonts w:ascii="Sylfaen" w:eastAsia="Times New Roman" w:hAnsi="Sylfaen" w:cs="Arial"/>
          <w:b/>
          <w:bCs/>
          <w:i/>
          <w:w w:val="120"/>
          <w:kern w:val="32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452B1">
        <w:rPr>
          <w:rFonts w:ascii="Sylfaen" w:eastAsia="Times New Roman" w:hAnsi="Sylfaen" w:cs="Arial"/>
          <w:b/>
          <w:bCs/>
          <w:i/>
          <w:w w:val="120"/>
          <w:kern w:val="32"/>
          <w:sz w:val="28"/>
          <w:szCs w:val="28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ԱՌԱՐԿԱՅԱԿԱՆ</w:t>
      </w:r>
      <w:r w:rsidRPr="00C452B1">
        <w:rPr>
          <w:rFonts w:ascii="Sylfaen" w:eastAsia="Times New Roman" w:hAnsi="Sylfaen" w:cs="Arial"/>
          <w:b/>
          <w:bCs/>
          <w:i/>
          <w:w w:val="120"/>
          <w:kern w:val="32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ԾՐԱԳԻՐ</w:t>
      </w:r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lang w:val="ru-RU" w:eastAsia="ru-RU"/>
        </w:rPr>
      </w:pPr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452B1">
        <w:rPr>
          <w:rFonts w:ascii="Sylfaen" w:eastAsia="Times New Roman" w:hAnsi="Sylfaen" w:cs="Times New Roman"/>
          <w:b/>
          <w:w w:val="1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Դասընթաց</w:t>
      </w:r>
      <w:proofErr w:type="spellEnd"/>
      <w:r w:rsidRPr="00C452B1">
        <w:rPr>
          <w:rFonts w:ascii="Sylfaen" w:eastAsia="Times New Roman" w:hAnsi="Sylfaen" w:cs="Times New Roman"/>
          <w:b/>
          <w:bCs/>
          <w:w w:val="120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</w:t>
      </w:r>
      <w:r w:rsidRPr="00C452B1">
        <w:rPr>
          <w:rFonts w:ascii="Sylfaen" w:eastAsia="Times New Roman" w:hAnsi="Sylfaen" w:cs="Times New Roman"/>
          <w:b/>
          <w:bCs/>
          <w:w w:val="120"/>
          <w:sz w:val="28"/>
          <w:szCs w:val="28"/>
          <w:lang w:val="hy-AM" w:eastAsia="ru-RU"/>
        </w:rPr>
        <w:t xml:space="preserve"> Մենեջմենթ</w:t>
      </w:r>
      <w:r w:rsidR="00656C16">
        <w:rPr>
          <w:rFonts w:ascii="Sylfaen" w:eastAsia="Times New Roman" w:hAnsi="Sylfaen" w:cs="Times New Roman"/>
          <w:b/>
          <w:bCs/>
          <w:w w:val="120"/>
          <w:sz w:val="28"/>
          <w:szCs w:val="28"/>
          <w:lang w:val="hy-AM" w:eastAsia="ru-RU"/>
        </w:rPr>
        <w:t xml:space="preserve"> 1, 2</w:t>
      </w:r>
      <w:bookmarkStart w:id="3" w:name="_GoBack"/>
      <w:bookmarkEnd w:id="3"/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bCs/>
          <w:i/>
          <w:w w:val="120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2B1" w:rsidRPr="00C452B1" w:rsidRDefault="00C452B1" w:rsidP="00C452B1">
      <w:pPr>
        <w:tabs>
          <w:tab w:val="left" w:pos="3690"/>
        </w:tabs>
        <w:spacing w:after="0" w:line="240" w:lineRule="auto"/>
        <w:rPr>
          <w:rFonts w:ascii="Sylfaen" w:eastAsia="Times New Roman" w:hAnsi="Sylfaen" w:cs="Times New Roman"/>
          <w:b/>
          <w:bCs/>
          <w:i/>
          <w:w w:val="120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2B1" w:rsidRPr="00C452B1" w:rsidRDefault="00C452B1" w:rsidP="00C452B1">
      <w:pPr>
        <w:tabs>
          <w:tab w:val="left" w:pos="3390"/>
        </w:tabs>
        <w:spacing w:after="0" w:line="240" w:lineRule="auto"/>
        <w:rPr>
          <w:rFonts w:ascii="Sylfaen" w:eastAsia="Times New Roman" w:hAnsi="Sylfaen" w:cs="Times New Roman"/>
          <w:b/>
          <w:bCs/>
          <w:i/>
          <w:w w:val="120"/>
          <w:sz w:val="28"/>
          <w:szCs w:val="28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2B1" w:rsidRPr="002A5127" w:rsidRDefault="00C452B1" w:rsidP="00C452B1">
      <w:pPr>
        <w:keepNext/>
        <w:spacing w:before="240" w:after="60" w:line="240" w:lineRule="auto"/>
        <w:outlineLvl w:val="0"/>
        <w:rPr>
          <w:rFonts w:ascii="Sylfaen" w:eastAsia="Times New Roman" w:hAnsi="Sylfaen" w:cs="Arial"/>
          <w:bCs/>
          <w:w w:val="120"/>
          <w:kern w:val="32"/>
          <w:sz w:val="28"/>
          <w:szCs w:val="28"/>
          <w:highlight w:val="yellow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C452B1">
        <w:rPr>
          <w:rFonts w:ascii="Sylfaen" w:eastAsia="Times New Roman" w:hAnsi="Sylfaen" w:cs="Arial"/>
          <w:b/>
          <w:w w:val="120"/>
          <w:kern w:val="3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Կրթական</w:t>
      </w:r>
      <w:proofErr w:type="spellEnd"/>
      <w:r w:rsidRPr="00C452B1">
        <w:rPr>
          <w:rFonts w:ascii="Sylfaen" w:eastAsia="Times New Roman" w:hAnsi="Sylfaen" w:cs="Arial"/>
          <w:b/>
          <w:w w:val="120"/>
          <w:kern w:val="3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C452B1">
        <w:rPr>
          <w:rFonts w:ascii="Sylfaen" w:eastAsia="Times New Roman" w:hAnsi="Sylfaen" w:cs="Arial"/>
          <w:b/>
          <w:w w:val="120"/>
          <w:kern w:val="3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ծրագիր</w:t>
      </w:r>
      <w:proofErr w:type="spellEnd"/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`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01.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hy-AM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C452B1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2A5127">
        <w:rPr>
          <w:rFonts w:ascii="Sylfaen" w:eastAsia="Times New Roman" w:hAnsi="Sylfaen" w:cs="Arial"/>
          <w:b/>
          <w:bCs/>
          <w:w w:val="120"/>
          <w:kern w:val="32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Կառավարում</w:t>
      </w:r>
      <w:proofErr w:type="spellEnd"/>
      <w:proofErr w:type="gramEnd"/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highlight w:val="yellow"/>
          <w:lang w:val="hy-AM" w:eastAsia="ru-RU"/>
        </w:rPr>
      </w:pPr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highlight w:val="yellow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2B1" w:rsidRPr="00C452B1" w:rsidRDefault="00C452B1" w:rsidP="00C452B1">
      <w:pPr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2B1" w:rsidRPr="00C452B1" w:rsidRDefault="00C452B1" w:rsidP="00C452B1">
      <w:pPr>
        <w:spacing w:after="0" w:line="240" w:lineRule="auto"/>
        <w:ind w:left="990"/>
        <w:rPr>
          <w:rFonts w:ascii="Sylfaen" w:eastAsia="Times New Roman" w:hAnsi="Sylfaen" w:cs="Times New Roman"/>
          <w:b/>
          <w:bCs/>
          <w:w w:val="120"/>
          <w:sz w:val="28"/>
          <w:szCs w:val="28"/>
          <w:lang w:val="ru-RU" w:eastAsia="ru-RU"/>
        </w:rPr>
      </w:pPr>
    </w:p>
    <w:p w:rsidR="00C452B1" w:rsidRPr="00C452B1" w:rsidRDefault="00C452B1" w:rsidP="00C452B1">
      <w:pPr>
        <w:tabs>
          <w:tab w:val="left" w:pos="5865"/>
        </w:tabs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lang w:val="hy-AM" w:eastAsia="ru-RU"/>
        </w:rPr>
      </w:pPr>
    </w:p>
    <w:p w:rsidR="00C452B1" w:rsidRPr="00C452B1" w:rsidRDefault="00C452B1" w:rsidP="00C452B1">
      <w:pPr>
        <w:tabs>
          <w:tab w:val="left" w:pos="5865"/>
        </w:tabs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lang w:val="hy-AM" w:eastAsia="ru-RU"/>
        </w:rPr>
      </w:pPr>
    </w:p>
    <w:p w:rsidR="00C452B1" w:rsidRPr="00C452B1" w:rsidRDefault="00C452B1" w:rsidP="00C452B1">
      <w:pPr>
        <w:tabs>
          <w:tab w:val="left" w:pos="5865"/>
        </w:tabs>
        <w:spacing w:after="0" w:line="240" w:lineRule="auto"/>
        <w:rPr>
          <w:rFonts w:ascii="Sylfaen" w:eastAsia="Times New Roman" w:hAnsi="Sylfaen" w:cs="Times New Roman"/>
          <w:b/>
          <w:bCs/>
          <w:w w:val="120"/>
          <w:sz w:val="28"/>
          <w:szCs w:val="28"/>
          <w:lang w:val="hy-AM" w:eastAsia="ru-RU"/>
        </w:rPr>
      </w:pPr>
    </w:p>
    <w:p w:rsidR="00C452B1" w:rsidRPr="00C452B1" w:rsidRDefault="00C452B1" w:rsidP="00C452B1">
      <w:pPr>
        <w:tabs>
          <w:tab w:val="left" w:pos="5865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w w:val="120"/>
          <w:sz w:val="28"/>
          <w:szCs w:val="28"/>
          <w:lang w:eastAsia="ru-RU"/>
        </w:rPr>
      </w:pPr>
      <w:r w:rsidRPr="00C452B1">
        <w:rPr>
          <w:rFonts w:ascii="Sylfaen" w:eastAsia="Times New Roman" w:hAnsi="Sylfaen" w:cs="Times New Roman"/>
          <w:b/>
          <w:bCs/>
          <w:w w:val="120"/>
          <w:sz w:val="28"/>
          <w:szCs w:val="28"/>
          <w:lang w:eastAsia="ru-RU"/>
        </w:rPr>
        <w:t>ԵՐԵՎԱՆ</w:t>
      </w:r>
      <w:bookmarkEnd w:id="0"/>
      <w:bookmarkEnd w:id="1"/>
      <w:bookmarkEnd w:id="2"/>
    </w:p>
    <w:p w:rsidR="00C452B1" w:rsidRPr="00C452B1" w:rsidRDefault="00C452B1" w:rsidP="00C452B1">
      <w:pPr>
        <w:tabs>
          <w:tab w:val="left" w:pos="5865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w w:val="120"/>
          <w:sz w:val="28"/>
          <w:szCs w:val="28"/>
          <w:lang w:eastAsia="ru-RU"/>
        </w:rPr>
      </w:pPr>
    </w:p>
    <w:p w:rsidR="00C452B1" w:rsidRPr="00C452B1" w:rsidRDefault="00C452B1" w:rsidP="00C452B1">
      <w:pPr>
        <w:tabs>
          <w:tab w:val="left" w:pos="5865"/>
        </w:tabs>
        <w:spacing w:after="0" w:line="240" w:lineRule="auto"/>
        <w:jc w:val="center"/>
        <w:rPr>
          <w:rFonts w:ascii="Sylfaen" w:eastAsia="Times New Roman" w:hAnsi="Sylfaen" w:cs="Times New Roman"/>
          <w:b/>
          <w:bCs/>
          <w:w w:val="120"/>
          <w:sz w:val="28"/>
          <w:szCs w:val="28"/>
          <w:lang w:eastAsia="ru-RU"/>
        </w:rPr>
      </w:pPr>
    </w:p>
    <w:p w:rsidR="00C452B1" w:rsidRPr="00C452B1" w:rsidRDefault="00C452B1" w:rsidP="00C452B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Sylfaen" w:eastAsia="Times New Roman" w:hAnsi="Sylfaen" w:cs="Times New Roman"/>
          <w:b/>
          <w:lang w:val="ru-RU"/>
        </w:rPr>
      </w:pPr>
      <w:r w:rsidRPr="00C452B1">
        <w:rPr>
          <w:rFonts w:ascii="Sylfaen" w:eastAsia="Times New Roman" w:hAnsi="Sylfaen" w:cs="Times New Roman"/>
          <w:b/>
          <w:lang w:val="ru-RU"/>
        </w:rPr>
        <w:lastRenderedPageBreak/>
        <w:t>Ներածություն.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Կառավարումը համընդհանուր երևույթ է։ Բոլոր կազմակերպությունները՝ բիզնես, քաղաքական, մշակութային կամ սոցիալական, ներգրավված են կառավարման մեջ, քանի որ հենց մենեջմենթն է ուղղորդում դրանցում ներառված անհատական ջանքերը որոշակի նպատակի իրականացման ուղղությամբ: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Ըստ Հարոլդ Քունցի, «Կառավարումը արվեստ է, որպեսզի գործերը կատարվեն մարդկանց միջոցով և մարդկանց հետ ձևականորեն կազմակերպված խմբերում: Այն միջավայր ստեղծելու արվեստ է, որտեղ մարդիկ կարող են դրսևորել իրենց հմտությունները և համագործակցել խմբային նպատակներին հասնելու համար»: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Ըստ Թեյլորի՝ «Կառավարումը արվեստ է՝ իմանալու, թե ինչ անել, երբ անել և տեսնել, որ դա արվում է լավագույն և ամենաէժան ձևով»: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 Ըստ Հ. Մինցբերգի §Կառավարումը փորձառություն է` հիմնված արվեստի, արհեստի և գիտության վրա¦:</w:t>
      </w:r>
      <w:r w:rsidRPr="00C452B1">
        <w:rPr>
          <w:rFonts w:ascii="Sylfaen" w:eastAsia="Times New Roman" w:hAnsi="Sylfaen" w:cs="Sylfaen"/>
          <w:b/>
          <w:bCs/>
          <w:color w:val="000000"/>
          <w:lang w:eastAsia="ru-RU"/>
        </w:rPr>
        <w:t xml:space="preserve"> 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 «Կառավարումը» այլոց հետ և նրանց միջոցով կազմակերպության նպատակներին արդյունավետորեն հասնելու գործընթաց է՝ փոփոխվող աշխարհում սահմանափակ ռեսուրսների արդյունավետ օգտագործման միջոցով: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Իհարկե, այս նպատակները կարող են տարբեր լինել՝ կախված կազմակերպության առանձնահատկություններով: Օրինակ՝ մի ձեռնարկության համար դա կարող է լինել նոր ապրանքների թողարկում՝ շուկայի հետազոտություններ անցկացնելով, իսկ մյուսի համար՝ առավելագույն շահույթը՝ ծախսերը նվազագույնի հասցնելու միջոցով: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Կառավարումը ենթադրում է ներքին միջավայրի ձևավորումը. կառավարումն է, որ միավորում է արտադրության տարբեր գործոնները՝ արդյունքի հասնելու նպատակով:</w:t>
      </w: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Հետևաբար, ղեկավարության պարտականությունն է ստեղծել այնպիսի պայմաններ, որոնք նպաստում են առավելագույն ջանքերին, որպեսզի մարդիկ կարողանան արդյունավետ կատարել իրենց առաջադրանքը:</w:t>
      </w:r>
    </w:p>
    <w:p w:rsid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</w:p>
    <w:p w:rsidR="00C452B1" w:rsidRPr="00C452B1" w:rsidRDefault="00C452B1" w:rsidP="00C452B1">
      <w:pPr>
        <w:spacing w:after="0" w:line="360" w:lineRule="auto"/>
        <w:ind w:firstLine="720"/>
        <w:jc w:val="both"/>
        <w:rPr>
          <w:rFonts w:ascii="Sylfaen" w:eastAsia="Times New Roman" w:hAnsi="Sylfaen" w:cs="Sylfaen"/>
          <w:color w:val="000000"/>
          <w:lang w:val="hy-AM" w:eastAsia="ru-RU"/>
        </w:rPr>
      </w:pPr>
    </w:p>
    <w:p w:rsidR="00C452B1" w:rsidRPr="00C452B1" w:rsidRDefault="00C452B1" w:rsidP="00C452B1">
      <w:pPr>
        <w:spacing w:after="0" w:line="360" w:lineRule="auto"/>
        <w:jc w:val="both"/>
        <w:rPr>
          <w:rFonts w:ascii="Sylfaen" w:eastAsia="Times New Roman" w:hAnsi="Sylfaen" w:cs="Times New Roman"/>
          <w:b/>
          <w:lang w:val="hy-AM" w:eastAsia="ru-RU"/>
        </w:rPr>
      </w:pPr>
      <w:r w:rsidRPr="00C452B1">
        <w:rPr>
          <w:rFonts w:ascii="Sylfaen" w:eastAsia="Times New Roman" w:hAnsi="Sylfaen" w:cs="Times New Roman"/>
          <w:b/>
          <w:lang w:val="hy-AM" w:eastAsia="ru-RU"/>
        </w:rPr>
        <w:tab/>
        <w:t>2. Դ</w:t>
      </w:r>
      <w:r w:rsidRPr="00C452B1">
        <w:rPr>
          <w:rFonts w:ascii="Sylfaen" w:eastAsia="Times New Roman" w:hAnsi="Sylfaen" w:cs="Times New Roman"/>
          <w:b/>
          <w:lang w:val="ru-RU" w:eastAsia="ru-RU"/>
        </w:rPr>
        <w:t>ասընթացի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նպատակը և խնդիրը.</w:t>
      </w:r>
    </w:p>
    <w:p w:rsidR="00C452B1" w:rsidRPr="00C452B1" w:rsidRDefault="00C452B1" w:rsidP="00C452B1">
      <w:pPr>
        <w:spacing w:after="0" w:line="360" w:lineRule="auto"/>
        <w:jc w:val="both"/>
        <w:rPr>
          <w:rFonts w:ascii="Sylfaen" w:eastAsia="Times New Roman" w:hAnsi="Sylfaen" w:cs="Times New Roman"/>
          <w:b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lastRenderedPageBreak/>
        <w:tab/>
      </w:r>
      <w:r w:rsidRPr="00C452B1">
        <w:rPr>
          <w:rFonts w:ascii="Sylfaen" w:eastAsia="Times New Roman" w:hAnsi="Sylfaen" w:cs="Sylfaen"/>
          <w:b/>
          <w:lang w:val="hy-AM" w:eastAsia="ru-RU"/>
        </w:rPr>
        <w:t>Դասընթացի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նպատակն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է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ուսանել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ուսանողներին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shd w:val="clear" w:color="auto" w:fill="FFFFFF"/>
          <w:lang w:val="hy-AM" w:eastAsia="ru-RU"/>
        </w:rPr>
        <w:t>մենեջմենթի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բնագավառում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հատուկ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գիտելիքներով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և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ձևավորել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գիտա</w:t>
      </w:r>
      <w:r w:rsidRPr="00C452B1">
        <w:rPr>
          <w:rFonts w:ascii="Sylfaen" w:eastAsia="Times New Roman" w:hAnsi="Sylfaen" w:cs="Times New Roman"/>
          <w:lang w:val="hy-AM" w:eastAsia="ru-RU"/>
        </w:rPr>
        <w:t>-</w:t>
      </w:r>
      <w:r w:rsidRPr="00C452B1">
        <w:rPr>
          <w:rFonts w:ascii="Sylfaen" w:eastAsia="Times New Roman" w:hAnsi="Sylfaen" w:cs="Sylfaen"/>
          <w:lang w:val="hy-AM" w:eastAsia="ru-RU"/>
        </w:rPr>
        <w:t>մշակված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մեթոդների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և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եղանակների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կիրառման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>կարողություններ, որոնք անհրաժեշտ են նրանց մասնագիտական աճի գործընթացում</w:t>
      </w:r>
      <w:r w:rsidRPr="00C452B1">
        <w:rPr>
          <w:rFonts w:ascii="Sylfaen" w:eastAsia="Times New Roman" w:hAnsi="Sylfaen" w:cs="Times New Roman"/>
          <w:lang w:val="hy-AM" w:eastAsia="ru-RU"/>
        </w:rPr>
        <w:t>:</w:t>
      </w:r>
    </w:p>
    <w:p w:rsidR="00C452B1" w:rsidRPr="00C452B1" w:rsidRDefault="00C452B1" w:rsidP="00C452B1">
      <w:pPr>
        <w:spacing w:after="0" w:line="360" w:lineRule="auto"/>
        <w:ind w:firstLine="360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Sylfaen"/>
          <w:b/>
          <w:lang w:val="hy-AM" w:eastAsia="ru-RU"/>
        </w:rPr>
        <w:t>Դասընթացի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խնդիրներն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են՝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lang w:val="hy-AM" w:eastAsia="ru-RU"/>
        </w:rPr>
        <w:tab/>
        <w:t>Ուսանողներին ծանոթացնել մենեջմենթի հիմնական մեթոդներին և սկզբունքներին, ներկայացնել մենեջմենթի դասական և ժամանակակից դպրոցների հիմնական դրույթները և կառավարման առանձնահատկությունները, ներկայացնել կազմակերպության միջավայրը և սովորեցնել իրականացնելու վերջինիս արտաքին և ներքին գործոնների իրավիճակային վերլուծություն և գնահատում, ծանոթացնել կառավարման հիմնական չորս գործառույթներին, ուսումնասիրել վերջիններիս առանձնահատկությունները ըստ ժամանակակից արևմտյան, եվրոպական և ասիական մենեջմենթի դպրոցների, սովորեցնել կապակցող գործընթացների վերլուծության և կառավարման հիմնական փուլերն ու սկզբունքները, ներկայացնել իշխանության և առաջնորդման ժամանակակից տեսությունները, ներկայացնել անձնակազմի և մարդկային ռեսուրսների կառավարման առանձնահատկությունները ժամանակակից պայմաններում, ուսումնասիրել կոնֆլիկտների, փոփոխությունների և սթրեսների կառավարման առանձնահատկությունները ժամանակակից կազմակերպություններում:</w:t>
      </w:r>
    </w:p>
    <w:p w:rsidR="00C452B1" w:rsidRPr="00C452B1" w:rsidRDefault="00C452B1" w:rsidP="00C452B1">
      <w:pPr>
        <w:tabs>
          <w:tab w:val="left" w:pos="480"/>
          <w:tab w:val="left" w:pos="900"/>
        </w:tabs>
        <w:spacing w:after="0" w:line="360" w:lineRule="auto"/>
        <w:ind w:left="360"/>
        <w:jc w:val="both"/>
        <w:rPr>
          <w:rFonts w:ascii="Sylfaen" w:eastAsia="Times New Roman" w:hAnsi="Sylfaen" w:cs="Times New Roman"/>
          <w:b/>
          <w:bCs/>
          <w:lang w:val="hy-AM" w:eastAsia="ru-RU" w:bidi="he-IL"/>
        </w:rPr>
      </w:pPr>
      <w:r w:rsidRPr="00C452B1">
        <w:rPr>
          <w:rFonts w:ascii="Sylfaen" w:eastAsia="Times New Roman" w:hAnsi="Sylfaen" w:cs="Times New Roman"/>
          <w:b/>
          <w:bCs/>
          <w:lang w:val="hy-AM" w:eastAsia="ru-RU" w:bidi="he-IL"/>
        </w:rPr>
        <w:t>2.</w:t>
      </w:r>
      <w:r w:rsidRPr="00C452B1">
        <w:rPr>
          <w:rFonts w:ascii="Sylfaen" w:eastAsia="Times New Roman" w:hAnsi="Sylfaen" w:cs="Times New Roman"/>
          <w:b/>
          <w:bCs/>
          <w:lang w:val="ru-RU" w:eastAsia="ru-RU" w:bidi="he-IL"/>
        </w:rPr>
        <w:t>1.</w:t>
      </w:r>
      <w:r w:rsidRPr="00C452B1">
        <w:rPr>
          <w:rFonts w:ascii="Sylfaen" w:eastAsia="Times New Roman" w:hAnsi="Sylfaen" w:cs="Times New Roman"/>
          <w:b/>
          <w:bCs/>
          <w:lang w:val="hy-AM" w:eastAsia="ru-RU" w:bidi="he-IL"/>
        </w:rPr>
        <w:t xml:space="preserve"> Կրթական վերջնարդյունքները</w:t>
      </w:r>
    </w:p>
    <w:p w:rsidR="00C452B1" w:rsidRPr="00C452B1" w:rsidRDefault="00C452B1" w:rsidP="00C452B1">
      <w:pPr>
        <w:tabs>
          <w:tab w:val="left" w:pos="480"/>
          <w:tab w:val="left" w:pos="900"/>
        </w:tabs>
        <w:spacing w:after="0" w:line="360" w:lineRule="auto"/>
        <w:ind w:firstLine="792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Sylfaen"/>
          <w:lang w:val="hy-AM" w:eastAsia="ru-RU"/>
        </w:rPr>
        <w:t>Դասընթացի հաջող ավարտին ուսանողները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պետք</w:t>
      </w:r>
      <w:r w:rsidRPr="00C452B1">
        <w:rPr>
          <w:rFonts w:ascii="Sylfaen" w:eastAsia="Times New Roman" w:hAnsi="Sylfaen" w:cs="Times New Roman"/>
          <w:b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lang w:val="hy-AM" w:eastAsia="ru-RU"/>
        </w:rPr>
        <w:t>է</w:t>
      </w:r>
      <w:r w:rsidRPr="00C452B1">
        <w:rPr>
          <w:rFonts w:ascii="Sylfaen" w:eastAsia="Times New Roman" w:hAnsi="Sylfaen" w:cs="Times New Roman"/>
          <w:b/>
          <w:lang w:val="hy-AM" w:eastAsia="ru-RU"/>
        </w:rPr>
        <w:t>.</w:t>
      </w:r>
    </w:p>
    <w:p w:rsidR="00C452B1" w:rsidRPr="00C452B1" w:rsidRDefault="00C452B1" w:rsidP="00C452B1">
      <w:pPr>
        <w:spacing w:after="0" w:line="360" w:lineRule="auto"/>
        <w:jc w:val="both"/>
        <w:rPr>
          <w:rFonts w:ascii="Sylfaen" w:eastAsia="Times New Roman" w:hAnsi="Sylfaen" w:cs="Times New Roman"/>
          <w:b/>
          <w:lang w:val="hy-AM" w:eastAsia="ru-RU"/>
        </w:rPr>
      </w:pPr>
      <w:r w:rsidRPr="00C452B1">
        <w:rPr>
          <w:rFonts w:ascii="Sylfaen" w:eastAsia="Times New Roman" w:hAnsi="Sylfaen" w:cs="Sylfaen"/>
          <w:b/>
          <w:lang w:val="hy-AM" w:eastAsia="ru-RU"/>
        </w:rPr>
        <w:t>իմանա</w:t>
      </w:r>
      <w:r w:rsidRPr="00C452B1">
        <w:rPr>
          <w:rFonts w:ascii="Sylfaen" w:eastAsia="Times New Roman" w:hAnsi="Sylfaen" w:cs="Sylfaen"/>
          <w:b/>
          <w:lang w:val="ru-RU" w:eastAsia="ru-RU"/>
        </w:rPr>
        <w:t>ն</w:t>
      </w:r>
      <w:r w:rsidRPr="00C452B1">
        <w:rPr>
          <w:rFonts w:ascii="Sylfaen" w:eastAsia="Times New Roman" w:hAnsi="Sylfaen" w:cs="Sylfaen"/>
          <w:b/>
          <w:lang w:val="hy-AM" w:eastAsia="ru-RU"/>
        </w:rPr>
        <w:t>`</w:t>
      </w:r>
    </w:p>
    <w:p w:rsidR="00C452B1" w:rsidRPr="00C452B1" w:rsidRDefault="00C452B1" w:rsidP="00C452B1">
      <w:pPr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 xml:space="preserve">մենեջմենթի տեսության և պրակտիկայի առանցքային հիմնադրույթները, </w:t>
      </w:r>
    </w:p>
    <w:p w:rsidR="00C452B1" w:rsidRPr="00C452B1" w:rsidRDefault="00C452B1" w:rsidP="00C452B1">
      <w:pPr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 xml:space="preserve">կառավարման կազմակերպական կառուցվածքների նախագծման հիմնադրույթները, </w:t>
      </w:r>
    </w:p>
    <w:p w:rsidR="00C452B1" w:rsidRPr="00C452B1" w:rsidRDefault="00C452B1" w:rsidP="00C452B1">
      <w:pPr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 xml:space="preserve">մոտիվացիոն արդյունավետ համակարգի մշակման գործընթացը, </w:t>
      </w:r>
    </w:p>
    <w:p w:rsidR="00C452B1" w:rsidRPr="00C452B1" w:rsidRDefault="00C452B1" w:rsidP="00C452B1">
      <w:pPr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 xml:space="preserve">կառավարչական ռացիոնալ որոշումների ընդունման կառուցակարգերը, </w:t>
      </w:r>
    </w:p>
    <w:p w:rsidR="00C452B1" w:rsidRPr="00C452B1" w:rsidRDefault="00C452B1" w:rsidP="00C452B1">
      <w:pPr>
        <w:numPr>
          <w:ilvl w:val="0"/>
          <w:numId w:val="4"/>
        </w:numPr>
        <w:spacing w:after="0" w:line="360" w:lineRule="auto"/>
        <w:jc w:val="both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կոնֆլիկտային իրավիճակների և փոփոխությունների արդյունավետ կառավարումը։</w:t>
      </w:r>
    </w:p>
    <w:p w:rsidR="00C452B1" w:rsidRPr="00C452B1" w:rsidRDefault="00C452B1" w:rsidP="00C452B1">
      <w:pPr>
        <w:spacing w:after="0" w:line="360" w:lineRule="auto"/>
        <w:jc w:val="both"/>
        <w:rPr>
          <w:rFonts w:ascii="Sylfaen" w:eastAsia="Times New Roman" w:hAnsi="Sylfaen" w:cs="Times New Roman"/>
          <w:b/>
          <w:lang w:val="hy-AM" w:eastAsia="ru-RU"/>
        </w:rPr>
      </w:pPr>
      <w:r w:rsidRPr="00C452B1">
        <w:rPr>
          <w:rFonts w:ascii="Sylfaen" w:eastAsia="Times New Roman" w:hAnsi="Sylfaen" w:cs="Times New Roman"/>
          <w:b/>
          <w:lang w:val="hy-AM" w:eastAsia="ru-RU"/>
        </w:rPr>
        <w:lastRenderedPageBreak/>
        <w:t>կարողանան`</w:t>
      </w:r>
    </w:p>
    <w:p w:rsidR="00C452B1" w:rsidRPr="00C452B1" w:rsidRDefault="00C452B1" w:rsidP="00C452B1">
      <w:pPr>
        <w:numPr>
          <w:ilvl w:val="0"/>
          <w:numId w:val="5"/>
        </w:numPr>
        <w:spacing w:after="0" w:line="360" w:lineRule="auto"/>
        <w:jc w:val="both"/>
        <w:rPr>
          <w:rFonts w:ascii="Sylfaen" w:eastAsia="Times New Roman" w:hAnsi="Sylfaen" w:cs="Arial"/>
          <w:lang w:val="ru-RU" w:eastAsia="ru-RU"/>
        </w:rPr>
      </w:pPr>
      <w:r w:rsidRPr="00C452B1">
        <w:rPr>
          <w:rFonts w:ascii="Sylfaen" w:eastAsia="Times New Roman" w:hAnsi="Sylfaen" w:cs="Arial"/>
          <w:lang w:val="ru-RU" w:eastAsia="ru-RU"/>
        </w:rPr>
        <w:t>մշակել  առևտրային և ոչ առևտրային կազմակերպությունների կառավարման օպտիմալ կազմակերպական կառուցվածքներ՝ ելնելով շուկայի պահանջներից</w:t>
      </w:r>
    </w:p>
    <w:p w:rsidR="00C452B1" w:rsidRPr="00C452B1" w:rsidRDefault="00C452B1" w:rsidP="00C452B1">
      <w:pPr>
        <w:numPr>
          <w:ilvl w:val="0"/>
          <w:numId w:val="5"/>
        </w:numPr>
        <w:spacing w:after="0" w:line="360" w:lineRule="auto"/>
        <w:jc w:val="both"/>
        <w:rPr>
          <w:rFonts w:ascii="Sylfaen" w:eastAsia="Times New Roman" w:hAnsi="Sylfaen" w:cs="Arial"/>
          <w:lang w:val="ru-RU" w:eastAsia="ru-RU"/>
        </w:rPr>
      </w:pPr>
      <w:r w:rsidRPr="00C452B1">
        <w:rPr>
          <w:rFonts w:ascii="Sylfaen" w:eastAsia="Times New Roman" w:hAnsi="Sylfaen" w:cs="Arial"/>
          <w:lang w:val="ru-RU" w:eastAsia="ru-RU"/>
        </w:rPr>
        <w:t xml:space="preserve">մշակել գործարարության ծրագրեր որոշակի մեթոդաբանական սկզբունքներով և  հիմնական բաժիններով </w:t>
      </w:r>
    </w:p>
    <w:p w:rsidR="00C452B1" w:rsidRPr="00C452B1" w:rsidRDefault="00C452B1" w:rsidP="00C452B1">
      <w:pPr>
        <w:numPr>
          <w:ilvl w:val="0"/>
          <w:numId w:val="5"/>
        </w:numPr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lang w:val="ru-RU" w:eastAsia="ru-RU"/>
        </w:rPr>
        <w:t>մշակել</w:t>
      </w:r>
      <w:r w:rsidRPr="00C452B1">
        <w:rPr>
          <w:rFonts w:ascii="Sylfaen" w:eastAsia="Times New Roman" w:hAnsi="Sylfaen" w:cs="Arial"/>
          <w:lang w:val="hy-AM" w:eastAsia="ru-RU"/>
        </w:rPr>
        <w:t xml:space="preserve"> նոր կիրառություններ կառավարման տարբեր ոլորտներում օգտագործ</w:t>
      </w:r>
      <w:r w:rsidRPr="00C452B1">
        <w:rPr>
          <w:rFonts w:ascii="Sylfaen" w:eastAsia="Times New Roman" w:hAnsi="Sylfaen" w:cs="Arial"/>
          <w:lang w:val="hy-AM" w:eastAsia="ru-RU"/>
        </w:rPr>
        <w:softHyphen/>
        <w:t>վող պլանավորման, կազմակերպման, կարգավորման և վերահսկողության ժամանակակից մեթոդների և տեղեկատվական համակարգերի ներդրման համար:</w:t>
      </w:r>
    </w:p>
    <w:p w:rsidR="00C452B1" w:rsidRPr="00C452B1" w:rsidRDefault="00C452B1" w:rsidP="00C452B1">
      <w:pPr>
        <w:spacing w:after="0" w:line="360" w:lineRule="auto"/>
        <w:jc w:val="both"/>
        <w:rPr>
          <w:rFonts w:ascii="Sylfaen" w:eastAsia="Times New Roman" w:hAnsi="Sylfaen" w:cs="Times New Roman"/>
          <w:b/>
          <w:lang w:val="hy-AM" w:eastAsia="ru-RU"/>
        </w:rPr>
      </w:pPr>
      <w:r w:rsidRPr="00C452B1">
        <w:rPr>
          <w:rFonts w:ascii="Sylfaen" w:eastAsia="Times New Roman" w:hAnsi="Sylfaen" w:cs="Sylfaen"/>
          <w:b/>
          <w:lang w:val="hy-AM" w:eastAsia="ru-RU"/>
        </w:rPr>
        <w:t>ունակ լինեն</w:t>
      </w:r>
      <w:r w:rsidRPr="00C452B1">
        <w:rPr>
          <w:rFonts w:ascii="Sylfaen" w:eastAsia="Times New Roman" w:hAnsi="Sylfaen" w:cs="Times New Roman"/>
          <w:b/>
          <w:lang w:val="hy-AM" w:eastAsia="ru-RU"/>
        </w:rPr>
        <w:t>`</w:t>
      </w:r>
    </w:p>
    <w:p w:rsidR="00C452B1" w:rsidRPr="00C452B1" w:rsidRDefault="00C452B1" w:rsidP="00C452B1">
      <w:pPr>
        <w:numPr>
          <w:ilvl w:val="0"/>
          <w:numId w:val="3"/>
        </w:numPr>
        <w:spacing w:after="0" w:line="360" w:lineRule="auto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դրսևորել տարբեր կազմակերպությունների գործունեության արդյունավետության բարձրացման և ֆինանսական կայունության ապահովման միջոցառումների  գործնական կիրառության կարողություն՝ համակարգային և իրավիճակային կառավարման համապատասխան կառուցակարգերի կիրառման միջոցով</w:t>
      </w:r>
    </w:p>
    <w:p w:rsidR="00C452B1" w:rsidRPr="00C452B1" w:rsidRDefault="00C452B1" w:rsidP="00C452B1">
      <w:pPr>
        <w:numPr>
          <w:ilvl w:val="0"/>
          <w:numId w:val="3"/>
        </w:numPr>
        <w:spacing w:after="0" w:line="360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դրսևորել գործընթացային մոտեցման հիման վրա առևտրային կազմակերպությունների կառավարման տարբեր մեթոդների գործնական կիրառության կարողություն:</w:t>
      </w:r>
    </w:p>
    <w:p w:rsidR="00C452B1" w:rsidRPr="00C452B1" w:rsidRDefault="00C452B1" w:rsidP="00C452B1">
      <w:pPr>
        <w:tabs>
          <w:tab w:val="left" w:pos="480"/>
          <w:tab w:val="left" w:pos="900"/>
        </w:tabs>
        <w:spacing w:after="0" w:line="240" w:lineRule="auto"/>
        <w:ind w:firstLine="567"/>
        <w:jc w:val="both"/>
        <w:rPr>
          <w:rFonts w:ascii="Sylfaen" w:eastAsia="Times New Roman" w:hAnsi="Sylfaen" w:cs="Times New Roman"/>
          <w:bCs/>
          <w:lang w:val="hy-AM" w:eastAsia="ru-RU" w:bidi="he-IL"/>
        </w:rPr>
      </w:pPr>
      <w:r w:rsidRPr="00C452B1">
        <w:rPr>
          <w:rFonts w:ascii="Sylfaen" w:eastAsia="Times New Roman" w:hAnsi="Sylfaen" w:cs="Times New Roman"/>
          <w:b/>
          <w:bCs/>
          <w:highlight w:val="yellow"/>
          <w:lang w:val="hy-AM" w:eastAsia="ru-RU" w:bidi="he-IL"/>
        </w:rPr>
        <w:t>2.2. Դասընթացի աշխատատարության բաշխումն ըստ ուսումնական աշխատանքի տեսակների (ակադեմիական ժամերով)</w:t>
      </w:r>
      <w:r w:rsidRPr="00C452B1">
        <w:rPr>
          <w:rFonts w:ascii="Sylfaen" w:eastAsia="Times New Roman" w:hAnsi="Sylfaen" w:cs="Times New Roman"/>
          <w:b/>
          <w:bCs/>
          <w:lang w:val="hy-AM" w:eastAsia="ru-RU" w:bidi="he-IL"/>
        </w:rPr>
        <w:t xml:space="preserve"> </w:t>
      </w:r>
    </w:p>
    <w:tbl>
      <w:tblPr>
        <w:tblpPr w:leftFromText="180" w:rightFromText="180" w:vertAnchor="text" w:horzAnchor="margin" w:tblpXSpec="center" w:tblpY="124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755"/>
        <w:gridCol w:w="672"/>
        <w:gridCol w:w="644"/>
        <w:gridCol w:w="644"/>
        <w:gridCol w:w="700"/>
        <w:gridCol w:w="756"/>
        <w:gridCol w:w="595"/>
      </w:tblGrid>
      <w:tr w:rsidR="00C452B1" w:rsidRPr="00C452B1" w:rsidTr="00C452B1">
        <w:tc>
          <w:tcPr>
            <w:tcW w:w="4882" w:type="dxa"/>
            <w:vMerge w:val="restart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Ուսումնական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աշխատանքների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տեսակները</w:t>
            </w:r>
          </w:p>
        </w:tc>
        <w:tc>
          <w:tcPr>
            <w:tcW w:w="755" w:type="dxa"/>
            <w:vMerge w:val="restart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Ամբողջը, ակ. ժամ.</w:t>
            </w:r>
          </w:p>
        </w:tc>
        <w:tc>
          <w:tcPr>
            <w:tcW w:w="4011" w:type="dxa"/>
            <w:gridSpan w:val="6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Բաշխում ըստ կիսամյակների</w:t>
            </w:r>
          </w:p>
        </w:tc>
      </w:tr>
      <w:tr w:rsidR="00C452B1" w:rsidRPr="00C452B1" w:rsidTr="00C452B1">
        <w:tc>
          <w:tcPr>
            <w:tcW w:w="4882" w:type="dxa"/>
            <w:vMerge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5" w:type="dxa"/>
            <w:vMerge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72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1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  <w:tc>
          <w:tcPr>
            <w:tcW w:w="644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  <w:tc>
          <w:tcPr>
            <w:tcW w:w="644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  <w:tc>
          <w:tcPr>
            <w:tcW w:w="700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4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  <w:tc>
          <w:tcPr>
            <w:tcW w:w="756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5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  <w:tc>
          <w:tcPr>
            <w:tcW w:w="595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6</w:t>
            </w:r>
          </w:p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Կիս.</w:t>
            </w: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1</w:t>
            </w:r>
          </w:p>
        </w:tc>
        <w:tc>
          <w:tcPr>
            <w:tcW w:w="755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2</w:t>
            </w:r>
          </w:p>
        </w:tc>
        <w:tc>
          <w:tcPr>
            <w:tcW w:w="672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3</w:t>
            </w:r>
          </w:p>
        </w:tc>
        <w:tc>
          <w:tcPr>
            <w:tcW w:w="644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4</w:t>
            </w:r>
          </w:p>
        </w:tc>
        <w:tc>
          <w:tcPr>
            <w:tcW w:w="644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5</w:t>
            </w:r>
          </w:p>
        </w:tc>
        <w:tc>
          <w:tcPr>
            <w:tcW w:w="700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6</w:t>
            </w:r>
          </w:p>
        </w:tc>
        <w:tc>
          <w:tcPr>
            <w:tcW w:w="756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7</w:t>
            </w:r>
          </w:p>
        </w:tc>
        <w:tc>
          <w:tcPr>
            <w:tcW w:w="595" w:type="dxa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8</w:t>
            </w: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autoSpaceDE w:val="0"/>
              <w:autoSpaceDN w:val="0"/>
              <w:spacing w:after="0" w:line="276" w:lineRule="auto"/>
              <w:ind w:left="198" w:hanging="216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 xml:space="preserve">Ըստ կիսամյակի ընդհանուր </w:t>
            </w: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դասընթացի</w:t>
            </w: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 xml:space="preserve"> ուսուցման ծանրաբեռնվածությունը 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72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72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numPr>
                <w:ilvl w:val="1"/>
                <w:numId w:val="1"/>
              </w:numPr>
              <w:autoSpaceDE w:val="0"/>
              <w:autoSpaceDN w:val="0"/>
              <w:spacing w:after="0" w:line="276" w:lineRule="auto"/>
              <w:rPr>
                <w:rFonts w:ascii="Sylfaen" w:eastAsia="Times New Roman" w:hAnsi="Sylfaen" w:cs="Times New Roman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lang w:val="hy-AM" w:eastAsia="ru-RU"/>
              </w:rPr>
              <w:t>Լսարանային պարապմունքներ: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36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36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numPr>
                <w:ilvl w:val="2"/>
                <w:numId w:val="1"/>
              </w:numPr>
              <w:tabs>
                <w:tab w:val="num" w:pos="1098"/>
              </w:tabs>
              <w:autoSpaceDE w:val="0"/>
              <w:autoSpaceDN w:val="0"/>
              <w:spacing w:after="0" w:line="276" w:lineRule="auto"/>
              <w:ind w:hanging="666"/>
              <w:rPr>
                <w:rFonts w:ascii="Sylfaen" w:eastAsia="Times New Roman" w:hAnsi="Sylfaen" w:cs="Times New Roman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lang w:val="hy-AM" w:eastAsia="ru-RU"/>
              </w:rPr>
              <w:t>Դասախոսություններ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18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18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numPr>
                <w:ilvl w:val="2"/>
                <w:numId w:val="1"/>
              </w:numPr>
              <w:tabs>
                <w:tab w:val="num" w:pos="1080"/>
              </w:tabs>
              <w:autoSpaceDE w:val="0"/>
              <w:autoSpaceDN w:val="0"/>
              <w:spacing w:after="0" w:line="276" w:lineRule="auto"/>
              <w:ind w:left="1080" w:hanging="540"/>
              <w:rPr>
                <w:rFonts w:ascii="Sylfaen" w:eastAsia="Times New Roman" w:hAnsi="Sylfaen" w:cs="Times New Roman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lang w:val="hy-AM" w:eastAsia="ru-RU"/>
              </w:rPr>
              <w:t xml:space="preserve">Լաբորատոր աշխատանքներ 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18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18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numPr>
                <w:ilvl w:val="1"/>
                <w:numId w:val="1"/>
              </w:numPr>
              <w:tabs>
                <w:tab w:val="num" w:pos="567"/>
              </w:tabs>
              <w:autoSpaceDE w:val="0"/>
              <w:autoSpaceDN w:val="0"/>
              <w:spacing w:after="0" w:line="276" w:lineRule="auto"/>
              <w:ind w:left="585" w:hanging="405"/>
              <w:rPr>
                <w:rFonts w:ascii="Sylfaen" w:eastAsia="Times New Roman" w:hAnsi="Sylfaen" w:cs="Times New Roman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lang w:val="hy-AM" w:eastAsia="ru-RU"/>
              </w:rPr>
              <w:t>Ինքնուրույն աշխատանք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36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36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C452B1">
        <w:tc>
          <w:tcPr>
            <w:tcW w:w="4882" w:type="dxa"/>
          </w:tcPr>
          <w:p w:rsidR="00C452B1" w:rsidRPr="00C452B1" w:rsidRDefault="00C452B1" w:rsidP="00C452B1">
            <w:pPr>
              <w:tabs>
                <w:tab w:val="num" w:pos="0"/>
              </w:tabs>
              <w:spacing w:after="0" w:line="240" w:lineRule="auto"/>
              <w:ind w:hanging="17"/>
              <w:rPr>
                <w:rFonts w:ascii="Sylfaen" w:eastAsia="Times New Roman" w:hAnsi="Sylfaen" w:cs="Times New Roman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Cs/>
                <w:lang w:val="ru-RU" w:eastAsia="ru-RU"/>
              </w:rPr>
              <w:lastRenderedPageBreak/>
              <w:t>Ամփոփի</w:t>
            </w: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t>չ ստուգում (քննություն, ստուգարք)</w:t>
            </w:r>
          </w:p>
        </w:tc>
        <w:tc>
          <w:tcPr>
            <w:tcW w:w="75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Քննություն</w:t>
            </w:r>
          </w:p>
        </w:tc>
        <w:tc>
          <w:tcPr>
            <w:tcW w:w="672" w:type="dxa"/>
            <w:shd w:val="clear" w:color="auto" w:fill="D9D9D9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644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Քննություն</w:t>
            </w:r>
          </w:p>
        </w:tc>
        <w:tc>
          <w:tcPr>
            <w:tcW w:w="644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00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756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595" w:type="dxa"/>
            <w:shd w:val="clear" w:color="auto" w:fill="D9D9D9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</w:tbl>
    <w:p w:rsidR="00C452B1" w:rsidRPr="00C452B1" w:rsidRDefault="00C452B1" w:rsidP="00C452B1">
      <w:pPr>
        <w:tabs>
          <w:tab w:val="left" w:pos="168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kern w:val="32"/>
          <w:lang w:val="ru-RU" w:eastAsia="ru-RU"/>
        </w:rPr>
      </w:pPr>
    </w:p>
    <w:p w:rsidR="00C452B1" w:rsidRPr="00C452B1" w:rsidRDefault="00C452B1" w:rsidP="00C452B1">
      <w:pPr>
        <w:tabs>
          <w:tab w:val="left" w:pos="168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kern w:val="32"/>
          <w:lang w:val="ru-RU" w:eastAsia="ru-RU"/>
        </w:rPr>
      </w:pPr>
    </w:p>
    <w:p w:rsidR="00C452B1" w:rsidRPr="00C452B1" w:rsidRDefault="00C452B1" w:rsidP="00C452B1">
      <w:pPr>
        <w:tabs>
          <w:tab w:val="left" w:pos="168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kern w:val="32"/>
          <w:lang w:val="ru-RU" w:eastAsia="ru-RU"/>
        </w:rPr>
      </w:pPr>
    </w:p>
    <w:p w:rsidR="00C452B1" w:rsidRPr="00C452B1" w:rsidRDefault="00C452B1" w:rsidP="00C452B1">
      <w:pPr>
        <w:tabs>
          <w:tab w:val="left" w:pos="1680"/>
        </w:tabs>
        <w:spacing w:after="0" w:line="240" w:lineRule="auto"/>
        <w:outlineLvl w:val="0"/>
        <w:rPr>
          <w:rFonts w:ascii="Sylfaen" w:eastAsia="Times New Roman" w:hAnsi="Sylfaen" w:cs="Times New Roman"/>
          <w:b/>
          <w:bCs/>
          <w:kern w:val="32"/>
          <w:lang w:val="ru-RU" w:eastAsia="ru-RU"/>
        </w:rPr>
      </w:pPr>
    </w:p>
    <w:p w:rsidR="00C452B1" w:rsidRPr="00C452B1" w:rsidRDefault="00C452B1" w:rsidP="00C452B1">
      <w:pPr>
        <w:keepNext/>
        <w:spacing w:after="0" w:line="240" w:lineRule="auto"/>
        <w:ind w:firstLine="426"/>
        <w:outlineLvl w:val="0"/>
        <w:rPr>
          <w:rFonts w:ascii="Sylfaen" w:eastAsia="Times New Roman" w:hAnsi="Sylfaen" w:cs="Times New Roman"/>
          <w:b/>
          <w:bCs/>
          <w:lang w:eastAsia="ru-RU" w:bidi="he-IL"/>
        </w:rPr>
      </w:pPr>
      <w:r w:rsidRPr="00C452B1">
        <w:rPr>
          <w:rFonts w:ascii="Sylfaen" w:eastAsia="Times New Roman" w:hAnsi="Sylfaen" w:cs="Times New Roman"/>
          <w:b/>
          <w:bCs/>
          <w:lang w:val="hy-AM" w:eastAsia="ru-RU" w:bidi="he-IL"/>
        </w:rPr>
        <w:t>2.3.Դասընթացի թեմատիկ պլան</w:t>
      </w:r>
      <w:r>
        <w:rPr>
          <w:rFonts w:ascii="Sylfaen" w:eastAsia="Times New Roman" w:hAnsi="Sylfaen" w:cs="Times New Roman"/>
          <w:b/>
          <w:bCs/>
          <w:lang w:eastAsia="ru-RU" w:bidi="he-IL"/>
        </w:rPr>
        <w:t xml:space="preserve"> </w:t>
      </w:r>
      <w:r>
        <w:rPr>
          <w:rFonts w:ascii="Sylfaen" w:eastAsia="Times New Roman" w:hAnsi="Sylfaen" w:cs="Times New Roman"/>
          <w:b/>
          <w:bCs/>
          <w:lang w:val="hy-AM" w:eastAsia="ru-RU" w:bidi="he-IL"/>
        </w:rPr>
        <w:t>(</w:t>
      </w:r>
      <w:proofErr w:type="spellStart"/>
      <w:r>
        <w:rPr>
          <w:rFonts w:ascii="Sylfaen" w:eastAsia="Times New Roman" w:hAnsi="Sylfaen" w:cs="Times New Roman"/>
          <w:b/>
          <w:bCs/>
          <w:lang w:eastAsia="ru-RU" w:bidi="he-IL"/>
        </w:rPr>
        <w:t>Մենեջմենթ</w:t>
      </w:r>
      <w:proofErr w:type="spellEnd"/>
      <w:r>
        <w:rPr>
          <w:rFonts w:ascii="Sylfaen" w:eastAsia="Times New Roman" w:hAnsi="Sylfaen" w:cs="Times New Roman"/>
          <w:b/>
          <w:bCs/>
          <w:lang w:eastAsia="ru-RU" w:bidi="he-IL"/>
        </w:rPr>
        <w:t xml:space="preserve"> 1</w:t>
      </w:r>
      <w:r>
        <w:rPr>
          <w:rFonts w:ascii="Sylfaen" w:eastAsia="Times New Roman" w:hAnsi="Sylfaen" w:cs="Times New Roman"/>
          <w:b/>
          <w:bCs/>
          <w:lang w:val="hy-AM" w:eastAsia="ru-RU" w:bidi="he-IL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417"/>
        <w:gridCol w:w="1276"/>
        <w:gridCol w:w="1417"/>
        <w:gridCol w:w="1985"/>
      </w:tblGrid>
      <w:tr w:rsidR="00C452B1" w:rsidRPr="00C452B1" w:rsidTr="00C452B1">
        <w:tc>
          <w:tcPr>
            <w:tcW w:w="4679" w:type="dxa"/>
            <w:vAlign w:val="center"/>
          </w:tcPr>
          <w:p w:rsidR="00C452B1" w:rsidRPr="00C452B1" w:rsidRDefault="00C452B1" w:rsidP="00C45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Դասընթացի</w:t>
            </w: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 xml:space="preserve"> բաժինները և թեմաները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Ընդհանուր</w:t>
            </w:r>
          </w:p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(ակ. ժամ)</w:t>
            </w: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Դասախոսություններ (ակ. ժամ)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Լաբոր. (ակ. ժամ)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Պարապմ-ունքների այլ տեսակներ (ակ. ժամ)</w:t>
            </w:r>
          </w:p>
        </w:tc>
      </w:tr>
      <w:tr w:rsidR="00C452B1" w:rsidRPr="00C452B1" w:rsidTr="00C452B1">
        <w:tc>
          <w:tcPr>
            <w:tcW w:w="4679" w:type="dxa"/>
            <w:vAlign w:val="center"/>
          </w:tcPr>
          <w:p w:rsidR="00C452B1" w:rsidRPr="00C452B1" w:rsidRDefault="00C452B1" w:rsidP="00C452B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lang w:eastAsia="ru-RU"/>
              </w:rPr>
              <w:t>Մենեջմենթ</w:t>
            </w:r>
            <w:proofErr w:type="spellEnd"/>
            <w:r>
              <w:rPr>
                <w:rFonts w:ascii="Sylfaen" w:eastAsia="Times New Roman" w:hAnsi="Sylfaen" w:cs="Times New Roman"/>
                <w:b/>
                <w:lang w:eastAsia="ru-RU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framePr w:hSpace="180" w:wrap="around" w:vAnchor="text" w:hAnchor="margin" w:xAlign="center" w:y="124"/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</w:tr>
      <w:tr w:rsidR="00C452B1" w:rsidRPr="00C452B1" w:rsidTr="0049488F">
        <w:trPr>
          <w:trHeight w:hRule="exact" w:val="785"/>
        </w:trPr>
        <w:tc>
          <w:tcPr>
            <w:tcW w:w="4679" w:type="dxa"/>
          </w:tcPr>
          <w:p w:rsidR="00C452B1" w:rsidRPr="00C452B1" w:rsidRDefault="00C452B1" w:rsidP="00C452B1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bCs/>
                <w:lang w:val="hy-AM" w:eastAsia="ru-RU"/>
              </w:rPr>
            </w:pPr>
            <w:proofErr w:type="spellStart"/>
            <w:r w:rsidRPr="00C452B1">
              <w:rPr>
                <w:rFonts w:ascii="Sylfaen" w:eastAsia="Times New Roman" w:hAnsi="Sylfaen" w:cs="Times New Roman"/>
                <w:bCs/>
                <w:lang w:eastAsia="ru-RU"/>
              </w:rPr>
              <w:t>Թեմա</w:t>
            </w:r>
            <w:proofErr w:type="spellEnd"/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t xml:space="preserve"> </w:t>
            </w:r>
            <w:r w:rsidRPr="00C452B1">
              <w:rPr>
                <w:rFonts w:ascii="Sylfaen" w:eastAsia="Times New Roman" w:hAnsi="Sylfaen" w:cs="Times New Roman"/>
                <w:bCs/>
                <w:lang w:eastAsia="ru-RU"/>
              </w:rPr>
              <w:t xml:space="preserve">1. </w:t>
            </w: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t>Կառավարման էությունը և մեթոդաբանու</w:t>
            </w: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softHyphen/>
              <w:t xml:space="preserve">թյունը 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16"/>
        </w:trPr>
        <w:tc>
          <w:tcPr>
            <w:tcW w:w="4679" w:type="dxa"/>
            <w:vMerge w:val="restart"/>
          </w:tcPr>
          <w:p w:rsidR="00C452B1" w:rsidRPr="00C452B1" w:rsidRDefault="00C452B1" w:rsidP="00C452B1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bCs/>
                <w:sz w:val="22"/>
                <w:szCs w:val="22"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t>Թեմա 2. Կառավարման տեսության զարգացման պատմական ակնարկ</w:t>
            </w:r>
          </w:p>
        </w:tc>
        <w:tc>
          <w:tcPr>
            <w:tcW w:w="1417" w:type="dxa"/>
            <w:vMerge w:val="restart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k-KZ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696"/>
        </w:trPr>
        <w:tc>
          <w:tcPr>
            <w:tcW w:w="4679" w:type="dxa"/>
            <w:vMerge/>
          </w:tcPr>
          <w:p w:rsidR="00C452B1" w:rsidRPr="00C452B1" w:rsidRDefault="00C452B1" w:rsidP="00C452B1">
            <w:pPr>
              <w:widowControl w:val="0"/>
              <w:autoSpaceDE w:val="0"/>
              <w:autoSpaceDN w:val="0"/>
              <w:spacing w:before="1" w:after="0" w:line="240" w:lineRule="auto"/>
              <w:ind w:left="107" w:right="164"/>
              <w:rPr>
                <w:rFonts w:ascii="Sylfaen" w:eastAsia="Sylfaen" w:hAnsi="Sylfae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707"/>
        </w:trPr>
        <w:tc>
          <w:tcPr>
            <w:tcW w:w="4679" w:type="dxa"/>
          </w:tcPr>
          <w:p w:rsidR="00C452B1" w:rsidRPr="00C452B1" w:rsidRDefault="00C452B1" w:rsidP="00C452B1">
            <w:pPr>
              <w:shd w:val="clear" w:color="auto" w:fill="FFFFFF"/>
              <w:spacing w:after="0" w:line="240" w:lineRule="auto"/>
              <w:rPr>
                <w:rFonts w:ascii="Sylfaen" w:eastAsia="Times New Roman" w:hAnsi="Sylfaen" w:cs="Times New Roman"/>
                <w:bCs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t>Թեմա 3. Կազմակերպու</w:t>
            </w:r>
            <w:r w:rsidRPr="00C452B1">
              <w:rPr>
                <w:rFonts w:ascii="Sylfaen" w:eastAsia="Times New Roman" w:hAnsi="Sylfaen" w:cs="Times New Roman"/>
                <w:bCs/>
                <w:lang w:val="hy-AM" w:eastAsia="ru-RU"/>
              </w:rPr>
              <w:softHyphen/>
              <w:t>թյան ներքին և արտաքին միջավայրերը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15"/>
        </w:trPr>
        <w:tc>
          <w:tcPr>
            <w:tcW w:w="4679" w:type="dxa"/>
            <w:vMerge w:val="restart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4. Ռազմավարական պլանավորում</w:t>
            </w:r>
          </w:p>
        </w:tc>
        <w:tc>
          <w:tcPr>
            <w:tcW w:w="1417" w:type="dxa"/>
            <w:vMerge w:val="restart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691"/>
        </w:trPr>
        <w:tc>
          <w:tcPr>
            <w:tcW w:w="4679" w:type="dxa"/>
            <w:vMerge/>
          </w:tcPr>
          <w:p w:rsidR="00C452B1" w:rsidRPr="00C452B1" w:rsidRDefault="00C452B1" w:rsidP="00C452B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ylfaen" w:eastAsia="Times New Roman" w:hAnsi="Sylfaen" w:cs="Times New Roman"/>
                <w:bCs/>
                <w:lang w:val="hy-AM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k-KZ"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k-KZ"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kk-KZ" w:eastAsia="ru-RU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445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5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Կազմակերպում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407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6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Մոտիվացիան և դրա ձևերը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701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7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Վերահսկողու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թյունը որպես կառավար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ման գործառույթ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427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8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Կառավար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ման մեթոդները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820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>Թեմա 9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Կառավարման կապակցող գործըն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թացները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49488F" w:rsidRPr="0049488F" w:rsidTr="0049488F">
        <w:trPr>
          <w:trHeight w:hRule="exact" w:val="355"/>
        </w:trPr>
        <w:tc>
          <w:tcPr>
            <w:tcW w:w="4679" w:type="dxa"/>
          </w:tcPr>
          <w:p w:rsidR="0049488F" w:rsidRPr="0049488F" w:rsidRDefault="0049488F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/>
                <w:bCs/>
                <w:iCs/>
              </w:rPr>
            </w:pPr>
            <w:proofErr w:type="spellStart"/>
            <w:r w:rsidRPr="0049488F">
              <w:rPr>
                <w:rFonts w:ascii="Sylfaen" w:eastAsia="Times New Roman" w:hAnsi="Sylfaen" w:cs="Times New Roman"/>
                <w:b/>
                <w:bCs/>
                <w:iCs/>
              </w:rPr>
              <w:t>Ընդամենը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iCs/>
              </w:rPr>
              <w:t xml:space="preserve">՝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iCs/>
              </w:rPr>
              <w:t>Մենեջմենթ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iCs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49488F" w:rsidRPr="0049488F" w:rsidRDefault="0049488F" w:rsidP="0049488F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49488F" w:rsidRPr="0049488F" w:rsidRDefault="0049488F" w:rsidP="0049488F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49488F" w:rsidRPr="0049488F" w:rsidRDefault="0049488F" w:rsidP="0049488F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49488F" w:rsidRPr="0049488F" w:rsidRDefault="0049488F" w:rsidP="0049488F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355"/>
        </w:trPr>
        <w:tc>
          <w:tcPr>
            <w:tcW w:w="4679" w:type="dxa"/>
          </w:tcPr>
          <w:p w:rsidR="00C452B1" w:rsidRPr="00C452B1" w:rsidRDefault="00C452B1" w:rsidP="00C452B1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b/>
                <w:bCs/>
                <w:iCs/>
              </w:rPr>
            </w:pPr>
            <w:proofErr w:type="spellStart"/>
            <w:r w:rsidRPr="00C452B1">
              <w:rPr>
                <w:rFonts w:ascii="Sylfaen" w:eastAsia="Times New Roman" w:hAnsi="Sylfaen" w:cs="Times New Roman"/>
                <w:b/>
                <w:bCs/>
                <w:iCs/>
              </w:rPr>
              <w:t>Մենեջմենթ</w:t>
            </w:r>
            <w:proofErr w:type="spellEnd"/>
            <w:r w:rsidRPr="00C452B1">
              <w:rPr>
                <w:rFonts w:ascii="Sylfaen" w:eastAsia="Times New Roman" w:hAnsi="Sylfaen" w:cs="Times New Roman"/>
                <w:b/>
                <w:bCs/>
                <w:iCs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1309"/>
        </w:trPr>
        <w:tc>
          <w:tcPr>
            <w:tcW w:w="4679" w:type="dxa"/>
          </w:tcPr>
          <w:p w:rsidR="00C452B1" w:rsidRPr="00C452B1" w:rsidRDefault="00C452B1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Թեմա </w:t>
            </w:r>
            <w:r w:rsidR="0049488F">
              <w:rPr>
                <w:rFonts w:ascii="Sylfaen" w:eastAsia="Times New Roman" w:hAnsi="Sylfaen" w:cs="Times New Roman"/>
                <w:bCs/>
                <w:iCs/>
              </w:rPr>
              <w:t>1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Կազմակեր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պությունների կազմա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կերպաիրավական ձևերը և դրանց կառա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վարման առանձնահատկությունները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678"/>
        </w:trPr>
        <w:tc>
          <w:tcPr>
            <w:tcW w:w="4679" w:type="dxa"/>
          </w:tcPr>
          <w:p w:rsidR="00C452B1" w:rsidRPr="00C452B1" w:rsidRDefault="00C452B1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Թեմա </w:t>
            </w:r>
            <w:r w:rsidR="0049488F">
              <w:rPr>
                <w:rFonts w:ascii="Sylfaen" w:eastAsia="Times New Roman" w:hAnsi="Sylfaen" w:cs="Times New Roman"/>
                <w:bCs/>
                <w:iCs/>
              </w:rPr>
              <w:t>2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Խմբերի կա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ռավարումը։ Իշխանու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թյուն և առաջնորդում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80163A">
        <w:trPr>
          <w:trHeight w:hRule="exact" w:val="947"/>
        </w:trPr>
        <w:tc>
          <w:tcPr>
            <w:tcW w:w="4679" w:type="dxa"/>
          </w:tcPr>
          <w:p w:rsidR="00C452B1" w:rsidRPr="00C452B1" w:rsidRDefault="00C452B1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lastRenderedPageBreak/>
              <w:t xml:space="preserve">Թեմա </w:t>
            </w:r>
            <w:r w:rsidR="0049488F">
              <w:rPr>
                <w:rFonts w:ascii="Sylfaen" w:eastAsia="Times New Roman" w:hAnsi="Sylfaen" w:cs="Times New Roman"/>
                <w:bCs/>
                <w:iCs/>
              </w:rPr>
              <w:t>3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Կոնֆլիկտների, փոփոխություննե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րի և սթրեսների կառավարում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447"/>
        </w:trPr>
        <w:tc>
          <w:tcPr>
            <w:tcW w:w="4679" w:type="dxa"/>
          </w:tcPr>
          <w:p w:rsidR="00C452B1" w:rsidRPr="00C452B1" w:rsidRDefault="00C452B1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Թեմա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r w:rsidR="0049488F">
              <w:rPr>
                <w:rFonts w:ascii="Sylfaen" w:eastAsia="Times New Roman" w:hAnsi="Sylfaen" w:cs="Times New Roman"/>
                <w:bCs/>
                <w:iCs/>
              </w:rPr>
              <w:t>4</w:t>
            </w:r>
            <w:r>
              <w:rPr>
                <w:rFonts w:ascii="Sylfaen" w:eastAsia="Times New Roman" w:hAnsi="Sylfaen" w:cs="Times New Roman"/>
                <w:bCs/>
                <w:iCs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Արտադրության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կառավարում</w:t>
            </w:r>
            <w:proofErr w:type="spellEnd"/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707"/>
        </w:trPr>
        <w:tc>
          <w:tcPr>
            <w:tcW w:w="4679" w:type="dxa"/>
          </w:tcPr>
          <w:p w:rsidR="00C452B1" w:rsidRPr="00C452B1" w:rsidRDefault="00C452B1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  <w:lang w:val="hy-AM"/>
              </w:rPr>
            </w:pP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Թեմա </w:t>
            </w:r>
            <w:r w:rsidR="0049488F">
              <w:rPr>
                <w:rFonts w:ascii="Sylfaen" w:eastAsia="Times New Roman" w:hAnsi="Sylfaen" w:cs="Times New Roman"/>
                <w:bCs/>
                <w:iCs/>
              </w:rPr>
              <w:t>5</w:t>
            </w:r>
            <w:r w:rsidRPr="00C452B1">
              <w:rPr>
                <w:rFonts w:ascii="Times New Roman" w:eastAsia="Times New Roman" w:hAnsi="Times New Roman" w:cs="Times New Roman"/>
                <w:bCs/>
                <w:iCs/>
                <w:lang w:val="hy-AM"/>
              </w:rPr>
              <w:t>․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t xml:space="preserve"> Մարդկային ռեսուրսների կառա</w:t>
            </w:r>
            <w:r w:rsidRPr="00C452B1">
              <w:rPr>
                <w:rFonts w:ascii="Sylfaen" w:eastAsia="Times New Roman" w:hAnsi="Sylfaen" w:cs="Times New Roman"/>
                <w:bCs/>
                <w:iCs/>
                <w:lang w:val="hy-AM"/>
              </w:rPr>
              <w:softHyphen/>
              <w:t>վարումը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707"/>
        </w:trPr>
        <w:tc>
          <w:tcPr>
            <w:tcW w:w="4679" w:type="dxa"/>
          </w:tcPr>
          <w:p w:rsidR="00C452B1" w:rsidRPr="0049488F" w:rsidRDefault="0049488F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Թեմա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6.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Նորամուծությունների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ներդրումների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կառավարում</w:t>
            </w:r>
            <w:proofErr w:type="spellEnd"/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452B1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49488F" w:rsidRPr="00C452B1" w:rsidTr="0049488F">
        <w:trPr>
          <w:trHeight w:hRule="exact" w:val="707"/>
        </w:trPr>
        <w:tc>
          <w:tcPr>
            <w:tcW w:w="4679" w:type="dxa"/>
          </w:tcPr>
          <w:p w:rsidR="0049488F" w:rsidRDefault="0049488F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Թեմա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7.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Կազմակերպության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մշակույթը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սոցիալական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պատասխանատվոություն</w:t>
            </w:r>
            <w:proofErr w:type="spellEnd"/>
          </w:p>
        </w:tc>
        <w:tc>
          <w:tcPr>
            <w:tcW w:w="1417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9488F" w:rsidRPr="00C452B1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49488F" w:rsidRPr="00C452B1" w:rsidTr="0049488F">
        <w:trPr>
          <w:trHeight w:hRule="exact" w:val="4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88F" w:rsidRPr="00C452B1" w:rsidRDefault="0049488F" w:rsidP="0049488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Թեմա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8.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Հանրային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կառավարում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F" w:rsidRPr="0049488F" w:rsidRDefault="0049488F" w:rsidP="000D5D7D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F" w:rsidRPr="0049488F" w:rsidRDefault="0049488F" w:rsidP="000D5D7D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F" w:rsidRPr="0049488F" w:rsidRDefault="0049488F" w:rsidP="000D5D7D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8F" w:rsidRPr="00C452B1" w:rsidRDefault="0049488F" w:rsidP="000D5D7D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49488F" w:rsidRPr="00C452B1" w:rsidTr="0080163A">
        <w:trPr>
          <w:trHeight w:hRule="exact" w:val="381"/>
        </w:trPr>
        <w:tc>
          <w:tcPr>
            <w:tcW w:w="4679" w:type="dxa"/>
          </w:tcPr>
          <w:p w:rsidR="0049488F" w:rsidRDefault="0049488F" w:rsidP="00C452B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bCs/>
                <w:iCs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Թեմա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9.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Սոցիալական</w:t>
            </w:r>
            <w:proofErr w:type="spellEnd"/>
            <w:r>
              <w:rPr>
                <w:rFonts w:ascii="Sylfaen" w:eastAsia="Times New Roman" w:hAnsi="Sylfae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iCs/>
              </w:rPr>
              <w:t>կառավարում</w:t>
            </w:r>
            <w:proofErr w:type="spellEnd"/>
          </w:p>
        </w:tc>
        <w:tc>
          <w:tcPr>
            <w:tcW w:w="1417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49488F" w:rsidRPr="0049488F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49488F" w:rsidRPr="00C452B1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C452B1" w:rsidRPr="00C452B1" w:rsidTr="0049488F">
        <w:trPr>
          <w:trHeight w:hRule="exact" w:val="340"/>
        </w:trPr>
        <w:tc>
          <w:tcPr>
            <w:tcW w:w="4679" w:type="dxa"/>
          </w:tcPr>
          <w:p w:rsidR="00C452B1" w:rsidRPr="0049488F" w:rsidRDefault="00C452B1" w:rsidP="00C452B1">
            <w:pPr>
              <w:spacing w:after="0" w:line="240" w:lineRule="auto"/>
              <w:ind w:left="34"/>
              <w:rPr>
                <w:rFonts w:ascii="Sylfaen" w:eastAsia="Times New Roman" w:hAnsi="Sylfaen" w:cs="Times New Roman"/>
                <w:b/>
                <w:lang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Ընդամենը</w:t>
            </w:r>
            <w:r w:rsidR="0049488F">
              <w:rPr>
                <w:rFonts w:ascii="Sylfaen" w:eastAsia="Times New Roman" w:hAnsi="Sylfaen" w:cs="Times New Roman"/>
                <w:b/>
                <w:lang w:eastAsia="ru-RU"/>
              </w:rPr>
              <w:t xml:space="preserve">՝ </w:t>
            </w:r>
            <w:proofErr w:type="spellStart"/>
            <w:r w:rsidR="0049488F">
              <w:rPr>
                <w:rFonts w:ascii="Sylfaen" w:eastAsia="Times New Roman" w:hAnsi="Sylfaen" w:cs="Times New Roman"/>
                <w:b/>
                <w:lang w:eastAsia="ru-RU"/>
              </w:rPr>
              <w:t>Մենեջմենթ</w:t>
            </w:r>
            <w:proofErr w:type="spellEnd"/>
            <w:r w:rsidR="0049488F">
              <w:rPr>
                <w:rFonts w:ascii="Sylfaen" w:eastAsia="Times New Roman" w:hAnsi="Sylfaen" w:cs="Times New Roman"/>
                <w:b/>
                <w:lang w:eastAsia="ru-RU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68</w:t>
            </w:r>
          </w:p>
        </w:tc>
        <w:tc>
          <w:tcPr>
            <w:tcW w:w="1276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hy-AM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hy-AM" w:eastAsia="ru-RU"/>
              </w:rPr>
              <w:t>34</w:t>
            </w:r>
          </w:p>
        </w:tc>
        <w:tc>
          <w:tcPr>
            <w:tcW w:w="1417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  <w:r w:rsidRPr="00C452B1">
              <w:rPr>
                <w:rFonts w:ascii="Sylfaen" w:eastAsia="Times New Roman" w:hAnsi="Sylfaen" w:cs="Times New Roman"/>
                <w:b/>
                <w:lang w:val="ru-RU"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C452B1" w:rsidRPr="00C452B1" w:rsidRDefault="00C452B1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  <w:tr w:rsidR="0049488F" w:rsidRPr="00C452B1" w:rsidTr="0049488F">
        <w:trPr>
          <w:trHeight w:hRule="exact" w:val="340"/>
        </w:trPr>
        <w:tc>
          <w:tcPr>
            <w:tcW w:w="4679" w:type="dxa"/>
          </w:tcPr>
          <w:p w:rsidR="0049488F" w:rsidRPr="0049488F" w:rsidRDefault="0049488F" w:rsidP="0049488F">
            <w:pPr>
              <w:spacing w:after="0" w:line="240" w:lineRule="auto"/>
              <w:ind w:left="34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lang w:eastAsia="ru-RU"/>
              </w:rPr>
              <w:t>Ընդմանեը</w:t>
            </w:r>
            <w:proofErr w:type="spellEnd"/>
          </w:p>
        </w:tc>
        <w:tc>
          <w:tcPr>
            <w:tcW w:w="1417" w:type="dxa"/>
            <w:vAlign w:val="center"/>
          </w:tcPr>
          <w:p w:rsidR="0049488F" w:rsidRPr="000A35AD" w:rsidRDefault="000A35AD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136</w:t>
            </w:r>
          </w:p>
        </w:tc>
        <w:tc>
          <w:tcPr>
            <w:tcW w:w="1276" w:type="dxa"/>
            <w:vAlign w:val="center"/>
          </w:tcPr>
          <w:p w:rsidR="0049488F" w:rsidRPr="000A35AD" w:rsidRDefault="000A35AD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68</w:t>
            </w:r>
          </w:p>
        </w:tc>
        <w:tc>
          <w:tcPr>
            <w:tcW w:w="1417" w:type="dxa"/>
            <w:vAlign w:val="center"/>
          </w:tcPr>
          <w:p w:rsidR="0049488F" w:rsidRPr="000A35AD" w:rsidRDefault="000A35AD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68</w:t>
            </w:r>
          </w:p>
        </w:tc>
        <w:tc>
          <w:tcPr>
            <w:tcW w:w="1985" w:type="dxa"/>
            <w:vAlign w:val="center"/>
          </w:tcPr>
          <w:p w:rsidR="0049488F" w:rsidRPr="00C452B1" w:rsidRDefault="0049488F" w:rsidP="00C452B1">
            <w:pPr>
              <w:autoSpaceDE w:val="0"/>
              <w:autoSpaceDN w:val="0"/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lang w:val="ru-RU" w:eastAsia="ru-RU"/>
              </w:rPr>
            </w:pPr>
          </w:p>
        </w:tc>
      </w:tr>
    </w:tbl>
    <w:p w:rsidR="00C452B1" w:rsidRPr="00C452B1" w:rsidRDefault="00C452B1" w:rsidP="00C452B1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sz w:val="28"/>
          <w:szCs w:val="28"/>
          <w:lang w:val="ru-RU" w:eastAsia="ru-RU"/>
        </w:rPr>
      </w:pPr>
    </w:p>
    <w:p w:rsidR="00C452B1" w:rsidRPr="00C452B1" w:rsidRDefault="00C452B1" w:rsidP="00C452B1">
      <w:pPr>
        <w:keepNext/>
        <w:spacing w:after="0" w:line="360" w:lineRule="auto"/>
        <w:jc w:val="both"/>
        <w:outlineLvl w:val="0"/>
        <w:rPr>
          <w:rFonts w:ascii="Sylfaen" w:eastAsia="Times New Roman" w:hAnsi="Sylfaen" w:cs="Times New Roman"/>
          <w:b/>
          <w:bCs/>
          <w:kern w:val="32"/>
          <w:lang w:val="ru-RU" w:eastAsia="ru-RU"/>
        </w:rPr>
      </w:pPr>
      <w:r w:rsidRPr="00C452B1">
        <w:rPr>
          <w:rFonts w:ascii="Sylfaen" w:eastAsia="Times New Roman" w:hAnsi="Sylfaen" w:cs="Times New Roman"/>
          <w:b/>
          <w:bCs/>
          <w:kern w:val="32"/>
          <w:lang w:val="ru-RU" w:eastAsia="ru-RU"/>
        </w:rPr>
        <w:t xml:space="preserve">3. </w:t>
      </w:r>
      <w:r w:rsidRPr="00C452B1">
        <w:rPr>
          <w:rFonts w:ascii="Sylfaen" w:eastAsia="Times New Roman" w:hAnsi="Sylfaen" w:cs="Times New Roman"/>
          <w:b/>
          <w:bCs/>
          <w:kern w:val="32"/>
          <w:lang w:val="hy-AM" w:eastAsia="ru-RU"/>
        </w:rPr>
        <w:t>Դասընթացի թեմաները</w:t>
      </w:r>
    </w:p>
    <w:p w:rsidR="00C452B1" w:rsidRPr="0080163A" w:rsidRDefault="0080163A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/>
          <w:bCs/>
          <w:i/>
          <w:u w:val="single"/>
          <w:lang w:eastAsia="ru-RU"/>
        </w:rPr>
      </w:pPr>
      <w:proofErr w:type="spellStart"/>
      <w:r w:rsidRPr="0080163A">
        <w:rPr>
          <w:rFonts w:ascii="Sylfaen" w:eastAsia="Times New Roman" w:hAnsi="Sylfaen" w:cs="Arial"/>
          <w:b/>
          <w:bCs/>
          <w:i/>
          <w:u w:val="single"/>
          <w:lang w:eastAsia="ru-RU"/>
        </w:rPr>
        <w:t>Մենեջմենթ</w:t>
      </w:r>
      <w:proofErr w:type="spellEnd"/>
      <w:r w:rsidRPr="0080163A">
        <w:rPr>
          <w:rFonts w:ascii="Sylfaen" w:eastAsia="Times New Roman" w:hAnsi="Sylfaen" w:cs="Arial"/>
          <w:b/>
          <w:bCs/>
          <w:i/>
          <w:u w:val="single"/>
          <w:lang w:eastAsia="ru-RU"/>
        </w:rPr>
        <w:t xml:space="preserve"> 1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Times New Roman"/>
          <w:b/>
          <w:bCs/>
          <w:lang w:val="hy-AM" w:eastAsia="ru-RU"/>
        </w:rPr>
      </w:pPr>
      <w:r w:rsidRPr="00C452B1">
        <w:rPr>
          <w:rFonts w:ascii="Sylfaen" w:eastAsia="Times New Roman" w:hAnsi="Sylfaen" w:cs="Times New Roman"/>
          <w:b/>
          <w:bCs/>
          <w:lang w:val="ru-RU" w:eastAsia="ru-RU"/>
        </w:rPr>
        <w:t xml:space="preserve">Թեմա1. 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t>Կառավարման էությունը և մեթոդաբանու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softHyphen/>
        <w:t xml:space="preserve">թյունը </w:t>
      </w:r>
    </w:p>
    <w:p w:rsidR="00C452B1" w:rsidRPr="00C452B1" w:rsidRDefault="00C452B1" w:rsidP="00C452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կառավարման անհրա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ժեշտությունը, էությունը և զարգացման փուլերը</w:t>
      </w:r>
    </w:p>
    <w:p w:rsidR="00C452B1" w:rsidRPr="00C452B1" w:rsidRDefault="00C452B1" w:rsidP="00C452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կառավարման մեթոդա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բանությունը և սկզբունք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կազմակերպությունների ձևերը և կառավարման մակարդակները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>Առաջին թեման</w:t>
      </w:r>
      <w:r w:rsidRPr="00C452B1">
        <w:rPr>
          <w:rFonts w:ascii="Sylfaen" w:eastAsia="Times New Roman" w:hAnsi="Sylfaen" w:cs="Arial"/>
          <w:lang w:val="hy-AM" w:eastAsia="ru-RU"/>
        </w:rPr>
        <w:t xml:space="preserve"> նվիրված է կառավարման էությանն ու մեթոդաբանությանը։ Մասնավորապես՝ այս բաժնում ներկայացվում են կառավարման էությունն ու անհրաժեշտությունը, կառավարման գիտության զարգացման փու</w:t>
      </w:r>
      <w:r w:rsidRPr="00C452B1">
        <w:rPr>
          <w:rFonts w:ascii="Sylfaen" w:eastAsia="Times New Roman" w:hAnsi="Sylfaen" w:cs="Arial"/>
          <w:lang w:val="hy-AM" w:eastAsia="ru-RU"/>
        </w:rPr>
        <w:softHyphen/>
        <w:t>լերը, կառավարման մեթոդաբանությունն ու հիմնական սկզբունքները, կառավարման տեսության հիմնական կատեգորիաները։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lang w:val="hy-AM" w:eastAsia="ru-RU"/>
        </w:rPr>
        <w:t>Թեմա 2.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b/>
          <w:bCs/>
          <w:lang w:val="hy-AM" w:eastAsia="ru-RU"/>
        </w:rPr>
        <w:t>Կառավարման տեսության զարգացման պատմական ակնարկ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գիտական կառավարման դպրոց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վարչական դպրոց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մարդկային հարաբերությունների և վարքաբանական գիտությունների դպրոց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քանակական դպրոց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lastRenderedPageBreak/>
        <w:t>համակարգային և իրավիճակային մոտեցումները կառավարման գործընթացում</w:t>
      </w:r>
    </w:p>
    <w:p w:rsidR="00C452B1" w:rsidRPr="00C452B1" w:rsidRDefault="00C452B1" w:rsidP="00C452B1">
      <w:pPr>
        <w:numPr>
          <w:ilvl w:val="0"/>
          <w:numId w:val="8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հայ կառավարչական մտքի զարգացման պատմություն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>Երկրորդ թեման</w:t>
      </w:r>
      <w:r w:rsidRPr="00C452B1">
        <w:rPr>
          <w:rFonts w:ascii="Sylfaen" w:eastAsia="Times New Roman" w:hAnsi="Sylfaen" w:cs="Arial"/>
          <w:lang w:val="hy-AM" w:eastAsia="ru-RU"/>
        </w:rPr>
        <w:t xml:space="preserve"> նվիրված է կառավարման տեսության զարգացման պատմական հարցերին, մասնավորապես՝ կառավարման գիտության ձևավորման նախադրյալներին։ Այս բաժնում ուսումնասիրվում են կառավարման դասական դպրոցները՝ հանձինս գիտական կառավարման, վարչական, մարդկային հարաբերությունների և քանակական կամ կառավարման գիտության դպրոցների գործունեության առանձնահատկություններին։ Միաժամանակ ներկայացվում է հայ կառավարչական մտքի զարգացման պատմությունը։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Times New Roman"/>
          <w:b/>
          <w:bCs/>
          <w:lang w:val="hy-AM" w:eastAsia="ru-RU"/>
        </w:rPr>
      </w:pPr>
      <w:r w:rsidRPr="00C452B1">
        <w:rPr>
          <w:rFonts w:ascii="Sylfaen" w:eastAsia="Times New Roman" w:hAnsi="Sylfaen" w:cs="Times New Roman"/>
          <w:b/>
          <w:bCs/>
          <w:lang w:val="hy-AM" w:eastAsia="ru-RU"/>
        </w:rPr>
        <w:t>Թեմա</w:t>
      </w:r>
      <w:r w:rsidR="00542FCD">
        <w:rPr>
          <w:rFonts w:ascii="Sylfaen" w:eastAsia="Times New Roman" w:hAnsi="Sylfaen" w:cs="Times New Roman"/>
          <w:b/>
          <w:bCs/>
          <w:lang w:eastAsia="ru-RU"/>
        </w:rPr>
        <w:t xml:space="preserve"> 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t>3. Կազմակերպու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softHyphen/>
        <w:t>թյան ներքին և արտաքին միջավայրերը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կազմակերպությունը որպես սոցիոտեխնի¬կական համակարգ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նպատակների դասակարգումը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կազմակերպության կառուցվածքի բնութագրությունը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կազմակերպության խնդիրների դասակարգումը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Տեխնոլոգիայի էությունը և դասակարգումը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Մարդը որպես կազմակերպության ներքին փոփոխական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կազմակերպության արտաքին միջավայրի բնութագրությունը</w:t>
      </w:r>
    </w:p>
    <w:p w:rsidR="00C452B1" w:rsidRPr="00C452B1" w:rsidRDefault="00C452B1" w:rsidP="00C452B1">
      <w:pPr>
        <w:numPr>
          <w:ilvl w:val="0"/>
          <w:numId w:val="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ուղղակի և անուղղակի ներգործության միջա</w:t>
      </w:r>
      <w:r w:rsidRPr="00C452B1">
        <w:rPr>
          <w:rFonts w:ascii="Sylfaen" w:eastAsia="Times New Roman" w:hAnsi="Sylfaen" w:cs="Times New Roman"/>
          <w:color w:val="000000"/>
          <w:lang w:val="hy-AM" w:eastAsia="ru-RU"/>
        </w:rPr>
        <w:softHyphen/>
        <w:t>վայրեր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Երրորդ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կազմակերպության ներքին և արտաքին միջավայրերի բնութագրությանը։ Այս բաժնում հանգամանորեն վերլուծվում է կազմակերպությունը՝ որպես սոցիոտեխնիկական համակարգ, ներկայացվում են կազմակերպության ներքին միջավայրի հինգ հիմնական ենթահամակարգերը։ Միաժամանակ ներկայացվում է կազմակերպության արտաքին միջավայրի ընդհանուր բնութագիրը՝ ըստ ուղղակի և անուղղակի ներգործության միջավայրերի։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lang w:val="hy-AM" w:eastAsia="ru-RU"/>
        </w:rPr>
        <w:t>Թեմա</w:t>
      </w:r>
      <w:r w:rsidR="0080163A">
        <w:rPr>
          <w:rFonts w:ascii="Sylfaen" w:eastAsia="Times New Roman" w:hAnsi="Sylfaen" w:cs="Sylfaen"/>
          <w:b/>
          <w:bCs/>
          <w:lang w:eastAsia="ru-RU"/>
        </w:rPr>
        <w:t xml:space="preserve"> </w:t>
      </w:r>
      <w:r w:rsidRPr="00C452B1">
        <w:rPr>
          <w:rFonts w:ascii="Sylfaen" w:eastAsia="Times New Roman" w:hAnsi="Sylfaen" w:cs="Sylfaen"/>
          <w:b/>
          <w:bCs/>
          <w:lang w:val="hy-AM" w:eastAsia="ru-RU"/>
        </w:rPr>
        <w:t>4. Ռազմավարական պլանավորում</w:t>
      </w:r>
    </w:p>
    <w:p w:rsidR="00C452B1" w:rsidRPr="00C452B1" w:rsidRDefault="00C452B1" w:rsidP="00C452B1">
      <w:pPr>
        <w:numPr>
          <w:ilvl w:val="0"/>
          <w:numId w:val="10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պլանավորման էությու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նը և խնդիրները</w:t>
      </w:r>
    </w:p>
    <w:p w:rsidR="00C452B1" w:rsidRPr="00C452B1" w:rsidRDefault="00C452B1" w:rsidP="00C452B1">
      <w:pPr>
        <w:numPr>
          <w:ilvl w:val="0"/>
          <w:numId w:val="10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պլանավորման տրամաբանությունն ու փուլերը</w:t>
      </w:r>
    </w:p>
    <w:p w:rsidR="00C452B1" w:rsidRPr="00C452B1" w:rsidRDefault="00C452B1" w:rsidP="00C452B1">
      <w:pPr>
        <w:numPr>
          <w:ilvl w:val="0"/>
          <w:numId w:val="10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նավորման մակարդակ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10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lastRenderedPageBreak/>
        <w:t>գործարարության ծրագ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էությունը, կառուց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վածքը</w:t>
      </w:r>
    </w:p>
    <w:p w:rsidR="00C452B1" w:rsidRPr="00C452B1" w:rsidRDefault="00C452B1" w:rsidP="00C452B1">
      <w:pPr>
        <w:numPr>
          <w:ilvl w:val="0"/>
          <w:numId w:val="10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գործարարության ծրագ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մշակման մեթոդա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բանությունը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Չորրորդ թեման </w:t>
      </w:r>
      <w:r w:rsidRPr="00C452B1">
        <w:rPr>
          <w:rFonts w:ascii="Sylfaen" w:eastAsia="Times New Roman" w:hAnsi="Sylfaen" w:cs="Arial"/>
          <w:lang w:val="hy-AM" w:eastAsia="ru-RU"/>
        </w:rPr>
        <w:t xml:space="preserve">նվիրված է ռազմավարական պլանավորմանը։ Այս բաժնում ներկայացվում է պլանավորումը՝ որպես կառավարման հիմնական գործառույթ, լուսաբանվում է կանխատեսման էությունն ու հիմնական ձևերը, այնուհետև ներկայացվում է ռազմավարական պլանավորման տրամաբանությունն ու փուլերը և ռազմավարական պլանավորման մակարդակները, իրականացվում է գործարարության ծրագրի </w:t>
      </w:r>
      <w:r w:rsidR="0080163A">
        <w:rPr>
          <w:rFonts w:ascii="Sylfaen" w:eastAsia="Times New Roman" w:hAnsi="Sylfaen" w:cs="Arial"/>
          <w:lang w:eastAsia="ru-RU"/>
        </w:rPr>
        <w:t xml:space="preserve">և </w:t>
      </w:r>
      <w:r w:rsidR="0080163A">
        <w:rPr>
          <w:rFonts w:ascii="Sylfaen" w:eastAsia="Times New Roman" w:hAnsi="Sylfaen" w:cs="Arial"/>
          <w:lang w:val="hy-AM" w:eastAsia="ru-RU"/>
        </w:rPr>
        <w:t xml:space="preserve">CANVAS </w:t>
      </w:r>
      <w:proofErr w:type="spellStart"/>
      <w:r w:rsidR="0080163A">
        <w:rPr>
          <w:rFonts w:ascii="Sylfaen" w:eastAsia="Times New Roman" w:hAnsi="Sylfaen" w:cs="Arial"/>
          <w:lang w:eastAsia="ru-RU"/>
        </w:rPr>
        <w:t>մոդելի</w:t>
      </w:r>
      <w:proofErr w:type="spellEnd"/>
      <w:r w:rsidR="0080163A">
        <w:rPr>
          <w:rFonts w:ascii="Sylfaen" w:eastAsia="Times New Roman" w:hAnsi="Sylfaen" w:cs="Arial"/>
          <w:lang w:eastAsia="ru-RU"/>
        </w:rPr>
        <w:t xml:space="preserve"> </w:t>
      </w:r>
      <w:r w:rsidRPr="00C452B1">
        <w:rPr>
          <w:rFonts w:ascii="Sylfaen" w:eastAsia="Times New Roman" w:hAnsi="Sylfaen" w:cs="Arial"/>
          <w:lang w:val="hy-AM" w:eastAsia="ru-RU"/>
        </w:rPr>
        <w:t>մշակման մեթոդական սկզբունք</w:t>
      </w:r>
      <w:r w:rsidRPr="00C452B1">
        <w:rPr>
          <w:rFonts w:ascii="Sylfaen" w:eastAsia="Times New Roman" w:hAnsi="Sylfaen" w:cs="Arial"/>
          <w:lang w:val="hy-AM" w:eastAsia="ru-RU"/>
        </w:rPr>
        <w:softHyphen/>
        <w:t>ների ուսումնասիրություն։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Cs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5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Կազմակերպում</w:t>
      </w:r>
      <w:r w:rsidRPr="00C452B1">
        <w:rPr>
          <w:rFonts w:ascii="Sylfaen" w:eastAsia="Times New Roman" w:hAnsi="Sylfaen" w:cs="Arial"/>
          <w:bCs/>
          <w:lang w:val="hy-AM" w:eastAsia="ru-RU"/>
        </w:rPr>
        <w:t xml:space="preserve"> </w:t>
      </w:r>
    </w:p>
    <w:p w:rsidR="00C452B1" w:rsidRPr="00C452B1" w:rsidRDefault="00C452B1" w:rsidP="00C452B1">
      <w:pPr>
        <w:numPr>
          <w:ilvl w:val="0"/>
          <w:numId w:val="11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կազմակերպման գոր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ծառույթի էությունը</w:t>
      </w:r>
    </w:p>
    <w:p w:rsidR="00C452B1" w:rsidRPr="00C452B1" w:rsidRDefault="00C452B1" w:rsidP="00C452B1">
      <w:pPr>
        <w:numPr>
          <w:ilvl w:val="0"/>
          <w:numId w:val="11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գծային և շտաբային լիազորություններ</w:t>
      </w:r>
    </w:p>
    <w:p w:rsidR="00C452B1" w:rsidRPr="00C452B1" w:rsidRDefault="00C452B1" w:rsidP="00C452B1">
      <w:pPr>
        <w:numPr>
          <w:ilvl w:val="0"/>
          <w:numId w:val="11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լիազորությունների պատվիրակում և պա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տասխանատվություն</w:t>
      </w:r>
    </w:p>
    <w:p w:rsidR="00C452B1" w:rsidRPr="00C452B1" w:rsidRDefault="00C452B1" w:rsidP="00C452B1">
      <w:pPr>
        <w:numPr>
          <w:ilvl w:val="0"/>
          <w:numId w:val="11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կազմա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կերպական կառուցված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քի տարատեսակները</w:t>
      </w:r>
    </w:p>
    <w:p w:rsidR="00C452B1" w:rsidRPr="00C452B1" w:rsidRDefault="00C452B1" w:rsidP="00C452B1">
      <w:pPr>
        <w:numPr>
          <w:ilvl w:val="0"/>
          <w:numId w:val="11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բյուրոկրատական /մեխանիստական/ և ադապտիվ /օրգանա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կան/ կառուցվածքներ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Հինգերորդ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կազմակերպմանը՝ որպես կառավարման հիմնական գործառույթի։ Այս բաժնում ներկայացվում է գծային և շտաբային /ֆունկցիոնալ/ լիազորությունների էությունը, դրանց հիմնական տարատեսակները, կառավարման կազմակերպական կառուցվածքների ձևավորման հիմնական սկզբունքները, բյուրոկրատական /մեխանիստական/ և ադապտիվ /օրգանական/ կազմակերպական կառուցվածքների հիմնական տեսակները, վերջիններիս առավելություններն ու թերությունները։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6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Մոտիվացիան և դրա ձևերը</w:t>
      </w:r>
    </w:p>
    <w:p w:rsidR="00C452B1" w:rsidRPr="00C452B1" w:rsidRDefault="00C452B1" w:rsidP="00C452B1">
      <w:pPr>
        <w:numPr>
          <w:ilvl w:val="0"/>
          <w:numId w:val="12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էությունը և նախասկզբնական հիմնադրույթները</w:t>
      </w:r>
    </w:p>
    <w:p w:rsidR="00C452B1" w:rsidRPr="00C452B1" w:rsidRDefault="00C452B1" w:rsidP="00C452B1">
      <w:pPr>
        <w:numPr>
          <w:ilvl w:val="0"/>
          <w:numId w:val="12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բովան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դակային տեսություն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12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գործըն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թացային տեսություն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12"/>
        </w:num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ժամանակակից ձևերը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lastRenderedPageBreak/>
        <w:t xml:space="preserve">Վեցերորդ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մոտիվացիային՝ որպես կառավարման հիմնական գործառույթի։ Այս բաժնում ներ</w:t>
      </w:r>
      <w:r w:rsidRPr="00C452B1">
        <w:rPr>
          <w:rFonts w:ascii="Sylfaen" w:eastAsia="Times New Roman" w:hAnsi="Sylfaen" w:cs="Arial"/>
          <w:lang w:val="hy-AM" w:eastAsia="ru-RU"/>
        </w:rPr>
        <w:softHyphen/>
        <w:t>կայացվում է մոտիվացիայի էությունն ու նախասկզբնական հիմնադրույթները, մոտիվացիայի բովանդակին և գործընթացային տեսությունները, ինչպես նաև մոտիվացիայի ժամանակակից ձևերը։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7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Վերահսկողու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թյունը որպես կառավար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ման գործառույթ</w:t>
      </w:r>
    </w:p>
    <w:p w:rsidR="00C452B1" w:rsidRPr="00C452B1" w:rsidRDefault="00C452B1" w:rsidP="00C452B1">
      <w:pPr>
        <w:numPr>
          <w:ilvl w:val="0"/>
          <w:numId w:val="13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Վերահսկողության անհ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րաժեշտությունը կառա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վարման գործընթացում</w:t>
      </w:r>
    </w:p>
    <w:p w:rsidR="00C452B1" w:rsidRPr="00C452B1" w:rsidRDefault="00C452B1" w:rsidP="00C452B1">
      <w:pPr>
        <w:numPr>
          <w:ilvl w:val="0"/>
          <w:numId w:val="13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Վերահսկողության գործընթացի հիմնական փուլերը</w:t>
      </w:r>
    </w:p>
    <w:p w:rsidR="00C452B1" w:rsidRPr="00C452B1" w:rsidRDefault="00C452B1" w:rsidP="00C452B1">
      <w:pPr>
        <w:numPr>
          <w:ilvl w:val="0"/>
          <w:numId w:val="13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Վերահսկողության կազ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մակերպումը ժամանա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կակից կազմակերպու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թյուններում</w:t>
      </w:r>
    </w:p>
    <w:p w:rsidR="00C452B1" w:rsidRPr="00C452B1" w:rsidRDefault="00C452B1" w:rsidP="00C452B1">
      <w:pPr>
        <w:numPr>
          <w:ilvl w:val="0"/>
          <w:numId w:val="13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Աուդիտ վերահսկողու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թյուն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Յոթերորդ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վերահսկողությանը՝ որպես կառավարման հիմնական գործառույթի։ Այս բաժնում ներկայացվում է վերահսկողության էությունն ու անհրաժեշտությունը, նախնական, ընթացիկ և եզրափակիչ վերա</w:t>
      </w:r>
      <w:r w:rsidRPr="00C452B1">
        <w:rPr>
          <w:rFonts w:ascii="Sylfaen" w:eastAsia="Times New Roman" w:hAnsi="Sylfaen" w:cs="Arial"/>
          <w:lang w:val="hy-AM" w:eastAsia="ru-RU"/>
        </w:rPr>
        <w:softHyphen/>
        <w:t>հսկողության իրականացման առանձնահատկությունները ժամանակակից կազմակերպություններում։ Այնուհետև՝ ներկայացվում է կառավարման գործընթացի հիմնական փուլերը և աուդիտ վերահսկողության առանձնահատկու</w:t>
      </w:r>
      <w:r w:rsidRPr="00C452B1">
        <w:rPr>
          <w:rFonts w:ascii="Sylfaen" w:eastAsia="Times New Roman" w:hAnsi="Sylfaen" w:cs="Arial"/>
          <w:lang w:val="hy-AM" w:eastAsia="ru-RU"/>
        </w:rPr>
        <w:softHyphen/>
        <w:t>թյունները։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8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Կառավար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ման մեթոդները</w:t>
      </w:r>
    </w:p>
    <w:p w:rsidR="00C452B1" w:rsidRPr="00C452B1" w:rsidRDefault="00C452B1" w:rsidP="00C452B1">
      <w:pPr>
        <w:numPr>
          <w:ilvl w:val="0"/>
          <w:numId w:val="14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մեթոդ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ների էությունն ու դա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սակարգումը</w:t>
      </w:r>
    </w:p>
    <w:p w:rsidR="00C452B1" w:rsidRPr="00C452B1" w:rsidRDefault="00C452B1" w:rsidP="00C452B1">
      <w:pPr>
        <w:numPr>
          <w:ilvl w:val="0"/>
          <w:numId w:val="14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վարչա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կազմակերպական մե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թոդներ</w:t>
      </w:r>
    </w:p>
    <w:p w:rsidR="00C452B1" w:rsidRPr="00C452B1" w:rsidRDefault="00C452B1" w:rsidP="00C452B1">
      <w:pPr>
        <w:numPr>
          <w:ilvl w:val="0"/>
          <w:numId w:val="14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տնտե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սական մեթոդներ</w:t>
      </w:r>
    </w:p>
    <w:p w:rsidR="00C452B1" w:rsidRPr="00C452B1" w:rsidRDefault="00C452B1" w:rsidP="00C452B1">
      <w:pPr>
        <w:numPr>
          <w:ilvl w:val="0"/>
          <w:numId w:val="14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սոցիալ-հոգեբանական մեթոդներ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Ութերորդ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կառավարման մեթոդներին։ Այս բաժնում ներկայացվում են կառավարման 3 հիմ</w:t>
      </w:r>
      <w:r w:rsidRPr="00C452B1">
        <w:rPr>
          <w:rFonts w:ascii="Sylfaen" w:eastAsia="Times New Roman" w:hAnsi="Sylfaen" w:cs="Arial"/>
          <w:lang w:val="hy-AM" w:eastAsia="ru-RU"/>
        </w:rPr>
        <w:softHyphen/>
        <w:t>նական մեթոդները և դրանց գործարկման առանձնահատկությունները տնտեսավարման ժամանակակից պրակ</w:t>
      </w:r>
      <w:r w:rsidRPr="00C452B1">
        <w:rPr>
          <w:rFonts w:ascii="Sylfaen" w:eastAsia="Times New Roman" w:hAnsi="Sylfaen" w:cs="Arial"/>
          <w:lang w:val="hy-AM" w:eastAsia="ru-RU"/>
        </w:rPr>
        <w:softHyphen/>
        <w:t>տիկայում։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9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Կառավարման կապակցող գործըն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թացները</w:t>
      </w:r>
    </w:p>
    <w:p w:rsidR="00C452B1" w:rsidRPr="00C452B1" w:rsidRDefault="00C452B1" w:rsidP="00C452B1">
      <w:pPr>
        <w:numPr>
          <w:ilvl w:val="0"/>
          <w:numId w:val="15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կոմունիկացիաները կառավարման համա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կարգում</w:t>
      </w:r>
    </w:p>
    <w:p w:rsidR="00C452B1" w:rsidRPr="00C452B1" w:rsidRDefault="00C452B1" w:rsidP="00C452B1">
      <w:pPr>
        <w:numPr>
          <w:ilvl w:val="0"/>
          <w:numId w:val="15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կոմունիկացիոն գործըն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թացի տարրերը և փու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լերը</w:t>
      </w:r>
    </w:p>
    <w:p w:rsidR="00C452B1" w:rsidRPr="00C452B1" w:rsidRDefault="00C452B1" w:rsidP="00C452B1">
      <w:pPr>
        <w:numPr>
          <w:ilvl w:val="0"/>
          <w:numId w:val="15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միջանձնային և կազմա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կերպական կոմունիկա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ցիաներում հանդիպող արգելքները</w:t>
      </w:r>
    </w:p>
    <w:p w:rsidR="00C452B1" w:rsidRPr="00C452B1" w:rsidRDefault="00C452B1" w:rsidP="00C452B1">
      <w:pPr>
        <w:numPr>
          <w:ilvl w:val="0"/>
          <w:numId w:val="15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lastRenderedPageBreak/>
        <w:t>կառավարչական որո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շումների էությունը և դասակարգումը</w:t>
      </w:r>
    </w:p>
    <w:p w:rsidR="00C452B1" w:rsidRPr="00C452B1" w:rsidRDefault="00C452B1" w:rsidP="00C452B1">
      <w:pPr>
        <w:numPr>
          <w:ilvl w:val="0"/>
          <w:numId w:val="15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կառավարչական որո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շումների իրագործման կազմակերպումը</w:t>
      </w:r>
    </w:p>
    <w:p w:rsid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Arial"/>
          <w:bCs/>
          <w:lang w:val="hy-AM" w:eastAsia="ru-RU"/>
        </w:rPr>
        <w:t xml:space="preserve">Իներորդ թեման </w:t>
      </w:r>
      <w:r w:rsidRPr="00C452B1">
        <w:rPr>
          <w:rFonts w:ascii="Sylfaen" w:eastAsia="Times New Roman" w:hAnsi="Sylfaen" w:cs="Arial"/>
          <w:lang w:val="hy-AM" w:eastAsia="ru-RU"/>
        </w:rPr>
        <w:t>նվիրված է կառավարման կապակցող գործընթացներին, մասնավորապես՝ խոսքը վերաբերում է կոմունիկացիաներին և կառավարչական որոշումներին։ Այս բաժնում ներկայացվում է կոմունիկոցիան գործընթա</w:t>
      </w:r>
      <w:r w:rsidRPr="00C452B1">
        <w:rPr>
          <w:rFonts w:ascii="Sylfaen" w:eastAsia="Times New Roman" w:hAnsi="Sylfaen" w:cs="Arial"/>
          <w:lang w:val="hy-AM" w:eastAsia="ru-RU"/>
        </w:rPr>
        <w:softHyphen/>
        <w:t>ցի տարրերը և փուլերը, ինչպես նաև միջանձնային և կազմակերպական կոմունիկացիաներում հանդիպող հիմ</w:t>
      </w:r>
      <w:r w:rsidRPr="00C452B1">
        <w:rPr>
          <w:rFonts w:ascii="Sylfaen" w:eastAsia="Times New Roman" w:hAnsi="Sylfaen" w:cs="Arial"/>
          <w:lang w:val="hy-AM" w:eastAsia="ru-RU"/>
        </w:rPr>
        <w:softHyphen/>
        <w:t>նական արգելքները։ Այնուհետև՝ ներկայացվում է կառավարչական որոշումների ընդունման էությունը և հիմնական ձևերը։</w:t>
      </w:r>
    </w:p>
    <w:p w:rsidR="0080163A" w:rsidRDefault="0080163A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</w:p>
    <w:p w:rsidR="0080163A" w:rsidRPr="0080163A" w:rsidRDefault="0080163A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b/>
          <w:i/>
          <w:u w:val="single"/>
          <w:lang w:eastAsia="ru-RU"/>
        </w:rPr>
      </w:pPr>
      <w:proofErr w:type="spellStart"/>
      <w:r w:rsidRPr="0080163A">
        <w:rPr>
          <w:rFonts w:ascii="Sylfaen" w:eastAsia="Times New Roman" w:hAnsi="Sylfaen" w:cs="Arial"/>
          <w:b/>
          <w:i/>
          <w:u w:val="single"/>
          <w:lang w:eastAsia="ru-RU"/>
        </w:rPr>
        <w:t>Մենեջմենթ</w:t>
      </w:r>
      <w:proofErr w:type="spellEnd"/>
      <w:r w:rsidRPr="0080163A">
        <w:rPr>
          <w:rFonts w:ascii="Sylfaen" w:eastAsia="Times New Roman" w:hAnsi="Sylfaen" w:cs="Arial"/>
          <w:b/>
          <w:i/>
          <w:u w:val="single"/>
          <w:lang w:eastAsia="ru-RU"/>
        </w:rPr>
        <w:t xml:space="preserve"> 2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>Թեմա 1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Կազմակեր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պությունների կազմա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կերպաիրավական ձևերը և դրանց կառա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վարման առանձնա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հատկությունները</w:t>
      </w:r>
    </w:p>
    <w:p w:rsidR="00C452B1" w:rsidRPr="00C452B1" w:rsidRDefault="00C452B1" w:rsidP="00C452B1">
      <w:pPr>
        <w:numPr>
          <w:ilvl w:val="0"/>
          <w:numId w:val="16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կազմակերպություննե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կազմակերպաիրա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վական ձևերը</w:t>
      </w:r>
    </w:p>
    <w:p w:rsidR="00C452B1" w:rsidRPr="00C452B1" w:rsidRDefault="00C452B1" w:rsidP="00C452B1">
      <w:pPr>
        <w:numPr>
          <w:ilvl w:val="0"/>
          <w:numId w:val="16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առևտրային կազմակերպություններ</w:t>
      </w:r>
    </w:p>
    <w:p w:rsidR="00C452B1" w:rsidRPr="00C452B1" w:rsidRDefault="00C452B1" w:rsidP="00C452B1">
      <w:pPr>
        <w:numPr>
          <w:ilvl w:val="0"/>
          <w:numId w:val="16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ոչ առևտրային կազմա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կերպություններ</w:t>
      </w:r>
    </w:p>
    <w:p w:rsidR="00C452B1" w:rsidRPr="00C452B1" w:rsidRDefault="00C452B1" w:rsidP="00C452B1">
      <w:pPr>
        <w:numPr>
          <w:ilvl w:val="0"/>
          <w:numId w:val="16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իրավաբանական անձանց միություններ</w:t>
      </w:r>
    </w:p>
    <w:p w:rsidR="00C452B1" w:rsidRPr="00C452B1" w:rsidRDefault="0080163A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bCs/>
          <w:lang w:eastAsia="ru-RU"/>
        </w:rPr>
        <w:t>Առաջին</w:t>
      </w:r>
      <w:proofErr w:type="spellEnd"/>
      <w:r w:rsidR="00C452B1" w:rsidRPr="00C452B1">
        <w:rPr>
          <w:rFonts w:ascii="Sylfaen" w:eastAsia="Times New Roman" w:hAnsi="Sylfaen" w:cs="Arial"/>
          <w:bCs/>
          <w:lang w:val="hy-AM" w:eastAsia="ru-RU"/>
        </w:rPr>
        <w:t xml:space="preserve"> թեման </w:t>
      </w:r>
      <w:r w:rsidR="00C452B1" w:rsidRPr="00C452B1">
        <w:rPr>
          <w:rFonts w:ascii="Sylfaen" w:eastAsia="Times New Roman" w:hAnsi="Sylfaen" w:cs="Arial"/>
          <w:lang w:val="hy-AM" w:eastAsia="ru-RU"/>
        </w:rPr>
        <w:t>նվիրված է կազմակերպությունների կազմակերպաիրավական ձևերին և դրանց կառավարման առանձնահատկություններին։ Մասնավորապես՝ ներկայացվում են առևտրային և ոչ առևտրային կազմակերպու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>թյունների հիմնական ձևերն ու կառավարման առանձնահատկությունները։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Թեմա </w:t>
      </w:r>
      <w:r w:rsidR="0080163A">
        <w:rPr>
          <w:rFonts w:ascii="Sylfaen" w:eastAsia="Times New Roman" w:hAnsi="Sylfaen" w:cs="Sylfaen"/>
          <w:b/>
          <w:bCs/>
          <w:color w:val="000000"/>
          <w:lang w:eastAsia="ru-RU"/>
        </w:rPr>
        <w:t>2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Խմբերի կա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ռավարումը։ Իշխանու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թյուն և առաջնորդում</w:t>
      </w:r>
    </w:p>
    <w:p w:rsidR="00C452B1" w:rsidRPr="00C452B1" w:rsidRDefault="00C452B1" w:rsidP="00C452B1">
      <w:pPr>
        <w:numPr>
          <w:ilvl w:val="0"/>
          <w:numId w:val="17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խմբերի տեսակները և կազմավորման պատ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ճառները</w:t>
      </w:r>
    </w:p>
    <w:p w:rsidR="00C452B1" w:rsidRPr="00C452B1" w:rsidRDefault="00C452B1" w:rsidP="00C452B1">
      <w:pPr>
        <w:numPr>
          <w:ilvl w:val="0"/>
          <w:numId w:val="17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իշխանություն և դրա ձևերը</w:t>
      </w:r>
    </w:p>
    <w:p w:rsidR="00C452B1" w:rsidRPr="00C452B1" w:rsidRDefault="00C452B1" w:rsidP="00C452B1">
      <w:pPr>
        <w:numPr>
          <w:ilvl w:val="0"/>
          <w:numId w:val="17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առաջնորդման էությունն ու ոճերը</w:t>
      </w:r>
    </w:p>
    <w:p w:rsidR="00C452B1" w:rsidRPr="00C452B1" w:rsidRDefault="00C452B1" w:rsidP="00C452B1">
      <w:pPr>
        <w:numPr>
          <w:ilvl w:val="0"/>
          <w:numId w:val="17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առաջնորդման վարքա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գծային և իրավիճակա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յին տեսությունները</w:t>
      </w:r>
    </w:p>
    <w:p w:rsidR="00C452B1" w:rsidRPr="00C452B1" w:rsidRDefault="0080163A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bCs/>
          <w:lang w:eastAsia="ru-RU"/>
        </w:rPr>
        <w:t>Երկրորդ</w:t>
      </w:r>
      <w:proofErr w:type="spellEnd"/>
      <w:r w:rsidR="00C452B1" w:rsidRPr="00C452B1">
        <w:rPr>
          <w:rFonts w:ascii="Sylfaen" w:eastAsia="Times New Roman" w:hAnsi="Sylfaen" w:cs="Arial"/>
          <w:bCs/>
          <w:lang w:val="hy-AM" w:eastAsia="ru-RU"/>
        </w:rPr>
        <w:t xml:space="preserve"> թեման </w:t>
      </w:r>
      <w:r w:rsidR="00C452B1" w:rsidRPr="00C452B1">
        <w:rPr>
          <w:rFonts w:ascii="Sylfaen" w:eastAsia="Times New Roman" w:hAnsi="Sylfaen" w:cs="Arial"/>
          <w:lang w:val="hy-AM" w:eastAsia="ru-RU"/>
        </w:rPr>
        <w:t>նվիրված է խմբերի կառավարմանը, իշխանությանն ու առաջնորդմանը։ Այս բաժնում ներ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 xml:space="preserve">կայացվում են խմբերի տեսակները և կազմավորման պատճառները, ներկայացվում եմ ձևական և ոչ ձևական խմբերը, կոմիտեները, ինչպես նաև ոչ ձևական </w:t>
      </w:r>
      <w:r w:rsidR="00C452B1" w:rsidRPr="00C452B1">
        <w:rPr>
          <w:rFonts w:ascii="Sylfaen" w:eastAsia="Times New Roman" w:hAnsi="Sylfaen" w:cs="Arial"/>
          <w:lang w:val="hy-AM" w:eastAsia="ru-RU"/>
        </w:rPr>
        <w:lastRenderedPageBreak/>
        <w:t>խմբերի հիմնական բնութագրերը։ Այնուհետև՝ ներկայացվում են իշխանության ձևերը, առաջնորդման ոճերը, վարքագծային և իրավիճակային տեսությունները։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Թեմա </w:t>
      </w:r>
      <w:r w:rsidR="0080163A">
        <w:rPr>
          <w:rFonts w:ascii="Sylfaen" w:eastAsia="Times New Roman" w:hAnsi="Sylfaen" w:cs="Sylfaen"/>
          <w:b/>
          <w:bCs/>
          <w:color w:val="000000"/>
          <w:lang w:eastAsia="ru-RU"/>
        </w:rPr>
        <w:t>3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Կոնֆլիկտների, փոփոխություննե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րի և սթրեսների կառա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վարում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կոնֆլիկտների էությունը և ձևերը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կոնֆլիկտի առաջաց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ման պատճառները և ձևերը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կոնֆլիկտների կառա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վարման մեթոդները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Փոփոխությունների կա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ռավարման էությունը և փուլերը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Սթրեսի էությունը և ձևերը</w:t>
      </w:r>
    </w:p>
    <w:p w:rsidR="00C452B1" w:rsidRPr="00C452B1" w:rsidRDefault="00C452B1" w:rsidP="00C452B1">
      <w:pPr>
        <w:numPr>
          <w:ilvl w:val="0"/>
          <w:numId w:val="18"/>
        </w:num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Սթրեսային իրավիճակների կառավարման մեթոդները</w:t>
      </w:r>
    </w:p>
    <w:p w:rsidR="00C452B1" w:rsidRPr="00C452B1" w:rsidRDefault="0080163A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bCs/>
          <w:lang w:eastAsia="ru-RU"/>
        </w:rPr>
        <w:t>Երրորդ</w:t>
      </w:r>
      <w:proofErr w:type="spellEnd"/>
      <w:r w:rsidR="00C452B1" w:rsidRPr="00C452B1">
        <w:rPr>
          <w:rFonts w:ascii="Sylfaen" w:eastAsia="Times New Roman" w:hAnsi="Sylfaen" w:cs="Arial"/>
          <w:bCs/>
          <w:lang w:val="hy-AM" w:eastAsia="ru-RU"/>
        </w:rPr>
        <w:t xml:space="preserve"> թեման </w:t>
      </w:r>
      <w:r w:rsidR="00C452B1" w:rsidRPr="00C452B1">
        <w:rPr>
          <w:rFonts w:ascii="Sylfaen" w:eastAsia="Times New Roman" w:hAnsi="Sylfaen" w:cs="Arial"/>
          <w:lang w:val="hy-AM" w:eastAsia="ru-RU"/>
        </w:rPr>
        <w:t>նվիրված է կոնֆլիկտների, փոփոխությունների և սթրեսների կառավարման առանձնա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>հատկություններին։ Այս բաժնում ներկայացվում են կոնֆլիկտների էությունը, առաջացման պատճառները, հիմնա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>կան ձևերն ու զարգացման փուլերը, ինչպես նաև կոնֆլիկտների կառավարման հիմնական մեթոդները։ Այնուհետև ներկայացվում են փոփոխությունների և սթրեսների կառավարման հիմնական փուլերը ժամանակակից կազմակեր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>պություններում։</w:t>
      </w:r>
    </w:p>
    <w:p w:rsidR="0080163A" w:rsidRDefault="0080163A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eastAsia="ru-RU"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  <w:lang w:eastAsia="ru-RU"/>
        </w:rPr>
        <w:t>Թեմա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eastAsia="ru-RU"/>
        </w:rPr>
        <w:t xml:space="preserve"> 4. </w:t>
      </w:r>
      <w:proofErr w:type="spellStart"/>
      <w:r>
        <w:rPr>
          <w:rFonts w:ascii="Sylfaen" w:eastAsia="Times New Roman" w:hAnsi="Sylfaen" w:cs="Sylfaen"/>
          <w:b/>
          <w:bCs/>
          <w:color w:val="000000"/>
          <w:lang w:eastAsia="ru-RU"/>
        </w:rPr>
        <w:t>Արտադրության</w:t>
      </w:r>
      <w:proofErr w:type="spellEnd"/>
      <w:r>
        <w:rPr>
          <w:rFonts w:ascii="Sylfaen" w:eastAsia="Times New Roman" w:hAnsi="Sylfaen" w:cs="Sylfae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/>
          <w:bCs/>
          <w:color w:val="000000"/>
          <w:lang w:eastAsia="ru-RU"/>
        </w:rPr>
        <w:t>կառավարում</w:t>
      </w:r>
      <w:proofErr w:type="spellEnd"/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 xml:space="preserve">Արտադրության կառավարման էությունը </w:t>
      </w:r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 xml:space="preserve">Արտադրատեսակի և արտադրական գործընթացների նախագծումը </w:t>
      </w:r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>Արտադրության օպերատիվ կառավարումը</w:t>
      </w:r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 xml:space="preserve">Նորմավորումը </w:t>
      </w:r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 xml:space="preserve">Պաշարների կառավարումը </w:t>
      </w:r>
    </w:p>
    <w:p w:rsidR="0080163A" w:rsidRPr="0080163A" w:rsidRDefault="0080163A" w:rsidP="0080163A">
      <w:pPr>
        <w:pStyle w:val="ListParagraph"/>
        <w:numPr>
          <w:ilvl w:val="0"/>
          <w:numId w:val="21"/>
        </w:numPr>
        <w:spacing w:after="0" w:line="360" w:lineRule="auto"/>
        <w:rPr>
          <w:rFonts w:ascii="Sylfaen" w:eastAsia="Times New Roman" w:hAnsi="Sylfaen" w:cs="Sylfaen"/>
          <w:bCs/>
          <w:color w:val="000000"/>
          <w:lang w:eastAsia="ru-RU"/>
        </w:rPr>
      </w:pPr>
      <w:r w:rsidRPr="0080163A">
        <w:rPr>
          <w:rFonts w:ascii="Sylfaen" w:eastAsia="Times New Roman" w:hAnsi="Sylfaen" w:cs="Sylfaen"/>
          <w:bCs/>
          <w:color w:val="000000"/>
          <w:lang w:eastAsia="ru-RU"/>
        </w:rPr>
        <w:t>Որակի կառավարումը</w:t>
      </w:r>
    </w:p>
    <w:p w:rsidR="0080163A" w:rsidRPr="0080163A" w:rsidRDefault="0080163A" w:rsidP="00542FCD">
      <w:pPr>
        <w:spacing w:after="0" w:line="360" w:lineRule="auto"/>
        <w:jc w:val="both"/>
        <w:rPr>
          <w:rFonts w:ascii="Sylfaen" w:eastAsia="Times New Roman" w:hAnsi="Sylfaen" w:cs="Sylfaen"/>
          <w:bCs/>
          <w:color w:val="000000"/>
          <w:lang w:eastAsia="ru-RU"/>
        </w:rPr>
      </w:pP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Չորրորդ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թեման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Sylfaen" w:eastAsia="Times New Roman" w:hAnsi="Sylfaen" w:cs="Sylfaen"/>
          <w:bCs/>
          <w:color w:val="000000"/>
          <w:lang w:eastAsia="ru-RU"/>
        </w:rPr>
        <w:t>նվիրված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արտադրության</w:t>
      </w:r>
      <w:proofErr w:type="spellEnd"/>
      <w:proofErr w:type="gram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առանձնահատկությունների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ուսումնասիրությանըը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: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Այս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բաժնում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քննարկվում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են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արտադրության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գործընթացը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,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արտադրական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նախագծիերի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առանձնահատկությունները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,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օպերատիվ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>/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գործառնական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հիմնադրույթները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,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արտադրական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գործընթացների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նորմավորումը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,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պաշարների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համակարգերը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և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որակի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կառավարման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 w:rsidR="00542FCD">
        <w:rPr>
          <w:rFonts w:ascii="Sylfaen" w:eastAsia="Times New Roman" w:hAnsi="Sylfaen" w:cs="Sylfaen"/>
          <w:bCs/>
          <w:color w:val="000000"/>
          <w:lang w:eastAsia="ru-RU"/>
        </w:rPr>
        <w:t>կառուցակարգերը</w:t>
      </w:r>
      <w:proofErr w:type="spellEnd"/>
      <w:r w:rsidR="00542FCD">
        <w:rPr>
          <w:rFonts w:ascii="Sylfaen" w:eastAsia="Times New Roman" w:hAnsi="Sylfaen" w:cs="Sylfaen"/>
          <w:bCs/>
          <w:color w:val="000000"/>
          <w:lang w:eastAsia="ru-RU"/>
        </w:rPr>
        <w:t>:</w:t>
      </w:r>
    </w:p>
    <w:p w:rsidR="00C452B1" w:rsidRPr="00C452B1" w:rsidRDefault="00C452B1" w:rsidP="00C452B1">
      <w:pPr>
        <w:spacing w:after="0" w:line="360" w:lineRule="auto"/>
        <w:rPr>
          <w:rFonts w:ascii="Sylfaen" w:eastAsia="Times New Roman" w:hAnsi="Sylfaen" w:cs="Sylfaen"/>
          <w:b/>
          <w:bCs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lastRenderedPageBreak/>
        <w:t xml:space="preserve">Թեմա </w:t>
      </w:r>
      <w:r w:rsidR="0080163A">
        <w:rPr>
          <w:rFonts w:ascii="Sylfaen" w:eastAsia="Times New Roman" w:hAnsi="Sylfaen" w:cs="Sylfaen"/>
          <w:b/>
          <w:bCs/>
          <w:color w:val="000000"/>
          <w:lang w:eastAsia="ru-RU"/>
        </w:rPr>
        <w:t>5</w:t>
      </w:r>
      <w:r w:rsidRPr="00C452B1">
        <w:rPr>
          <w:rFonts w:ascii="Times New Roman" w:eastAsia="Times New Roman" w:hAnsi="Times New Roman" w:cs="Times New Roman"/>
          <w:b/>
          <w:bCs/>
          <w:color w:val="000000"/>
          <w:lang w:val="hy-AM" w:eastAsia="ru-RU"/>
        </w:rPr>
        <w:t>․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t xml:space="preserve"> Մարդկային ռեսուրսների կառա</w:t>
      </w:r>
      <w:r w:rsidRPr="00C452B1">
        <w:rPr>
          <w:rFonts w:ascii="Sylfaen" w:eastAsia="Times New Roman" w:hAnsi="Sylfaen" w:cs="Sylfaen"/>
          <w:b/>
          <w:bCs/>
          <w:color w:val="000000"/>
          <w:lang w:val="hy-AM" w:eastAsia="ru-RU"/>
        </w:rPr>
        <w:softHyphen/>
        <w:t>վարումը</w:t>
      </w:r>
    </w:p>
    <w:p w:rsidR="00C452B1" w:rsidRPr="00C452B1" w:rsidRDefault="00C452B1" w:rsidP="00C452B1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մարդկային ռեսուրսների կատեգորիաները</w:t>
      </w:r>
    </w:p>
    <w:p w:rsidR="00C452B1" w:rsidRPr="00C452B1" w:rsidRDefault="00C452B1" w:rsidP="00C452B1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մարդկային ռեսուրսներին առնչվող ծախսերի վերլուծությունը</w:t>
      </w:r>
    </w:p>
    <w:p w:rsidR="00C452B1" w:rsidRPr="00C452B1" w:rsidRDefault="00C452B1" w:rsidP="00C452B1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կառավարչական անձնակազմը և դրա կատեգորիաները</w:t>
      </w:r>
    </w:p>
    <w:p w:rsidR="00C452B1" w:rsidRPr="00C452B1" w:rsidRDefault="00C452B1" w:rsidP="00C452B1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մարդկային ռեսուրսների նկատմամբ պահանջի որոշումը</w:t>
      </w:r>
    </w:p>
    <w:p w:rsidR="00C452B1" w:rsidRPr="00C452B1" w:rsidRDefault="00C452B1" w:rsidP="00C452B1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մարդկային ռեսուրսնե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կառավարման փուլերը</w:t>
      </w:r>
    </w:p>
    <w:p w:rsidR="00C452B1" w:rsidRDefault="00542FCD" w:rsidP="00C452B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bCs/>
          <w:lang w:eastAsia="ru-RU"/>
        </w:rPr>
        <w:t>Հինգերորդ</w:t>
      </w:r>
      <w:proofErr w:type="spellEnd"/>
      <w:r w:rsidR="00C452B1" w:rsidRPr="00C452B1">
        <w:rPr>
          <w:rFonts w:ascii="Sylfaen" w:eastAsia="Times New Roman" w:hAnsi="Sylfaen" w:cs="Arial"/>
          <w:bCs/>
          <w:lang w:val="hy-AM" w:eastAsia="ru-RU"/>
        </w:rPr>
        <w:t xml:space="preserve"> թեման </w:t>
      </w:r>
      <w:r w:rsidR="00C452B1" w:rsidRPr="00C452B1">
        <w:rPr>
          <w:rFonts w:ascii="Sylfaen" w:eastAsia="Times New Roman" w:hAnsi="Sylfaen" w:cs="Arial"/>
          <w:lang w:val="hy-AM" w:eastAsia="ru-RU"/>
        </w:rPr>
        <w:t>նվիրված է մարդկային ռեսուրսների կառավարմանը։ Այս բաժնում ներկայացվում են մարդկային ռեսուրսների կատեգորիաները, կառավարման տարբեր մոտեցումների համեմատական բնութագրերը, իրականացվում է մարդկային ռեսուրսներին առնչվող  ծախսերի վերլուծություն և մարդկային ռեսուրսների նկատ</w:t>
      </w:r>
      <w:r w:rsidR="00C452B1" w:rsidRPr="00C452B1">
        <w:rPr>
          <w:rFonts w:ascii="Sylfaen" w:eastAsia="Times New Roman" w:hAnsi="Sylfaen" w:cs="Arial"/>
          <w:lang w:val="hy-AM" w:eastAsia="ru-RU"/>
        </w:rPr>
        <w:softHyphen/>
        <w:t xml:space="preserve">մամբ պահանջի որոշում, ինչպես նաև հանգամանորեն ներկայացվում են մարդկային ռեսուրսների կառավարման փուլերը։ </w:t>
      </w:r>
    </w:p>
    <w:p w:rsidR="00542FCD" w:rsidRDefault="00542FCD" w:rsidP="00542FCD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/>
          <w:lang w:val="hy-AM" w:eastAsia="ru-RU"/>
        </w:rPr>
      </w:pPr>
      <w:r w:rsidRPr="00542FCD">
        <w:rPr>
          <w:rFonts w:ascii="Sylfaen" w:eastAsia="Times New Roman" w:hAnsi="Sylfaen" w:cs="Arial"/>
          <w:b/>
          <w:lang w:val="hy-AM" w:eastAsia="ru-RU"/>
        </w:rPr>
        <w:t>Թեմա 6. Նորամուծությունների և ներդրումների կառավարում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Նորամուծությունների էությունը և դասակարգումը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Նորամուծական գործունեության կառավարման կազմակերպական կառուցվածքները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Նորամուծական գործընթացների կարգավորումն ու խթանումը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Ազգային նորամուծական համակարգի ձևավորման համաշխարհային փորձը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Ներդրումների էությունը, կառուցվածքը և կառավարման խնդիրները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Ներդրումների ֆինանսավորման աղբյուրները 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Արժեթղթերը որպես ներդրումների օբյեկտ </w:t>
      </w:r>
    </w:p>
    <w:p w:rsidR="00542FCD" w:rsidRP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Ներդրումների արդյունավետության և շուկայի գրավչության գնահատումը. </w:t>
      </w:r>
    </w:p>
    <w:p w:rsidR="00542FCD" w:rsidRPr="000A0819" w:rsidRDefault="00542FCD" w:rsidP="000A0819">
      <w:pPr>
        <w:shd w:val="clear" w:color="auto" w:fill="FFFFFF"/>
        <w:tabs>
          <w:tab w:val="left" w:pos="0"/>
        </w:tabs>
        <w:spacing w:after="0" w:line="360" w:lineRule="auto"/>
        <w:ind w:left="360"/>
        <w:rPr>
          <w:rFonts w:ascii="Sylfaen" w:eastAsia="Times New Roman" w:hAnsi="Sylfaen" w:cs="Arial"/>
          <w:lang w:val="hy-AM" w:eastAsia="ru-RU"/>
        </w:rPr>
      </w:pPr>
      <w:r w:rsidRPr="000A0819">
        <w:rPr>
          <w:rFonts w:ascii="Sylfaen" w:eastAsia="Times New Roman" w:hAnsi="Sylfaen" w:cs="Arial"/>
          <w:lang w:val="hy-AM" w:eastAsia="ru-RU"/>
        </w:rPr>
        <w:t>պորտֆելային ներդրումներ</w:t>
      </w:r>
    </w:p>
    <w:p w:rsidR="00542FCD" w:rsidRDefault="00542FCD" w:rsidP="00542FCD">
      <w:pPr>
        <w:pStyle w:val="ListParagraph"/>
        <w:numPr>
          <w:ilvl w:val="0"/>
          <w:numId w:val="22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Ներդրումային ռիսկի կառավարումը</w:t>
      </w:r>
    </w:p>
    <w:p w:rsidR="000A0819" w:rsidRPr="000A0819" w:rsidRDefault="000A0819" w:rsidP="000A081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eastAsia="ru-RU"/>
        </w:rPr>
      </w:pPr>
      <w:proofErr w:type="spellStart"/>
      <w:r>
        <w:rPr>
          <w:rFonts w:ascii="Sylfaen" w:eastAsia="Times New Roman" w:hAnsi="Sylfaen" w:cs="Arial"/>
          <w:lang w:eastAsia="ru-RU"/>
        </w:rPr>
        <w:t>Վեցերորդ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թեման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նվիրված</w:t>
      </w:r>
      <w:proofErr w:type="spellEnd"/>
      <w:r>
        <w:rPr>
          <w:rFonts w:ascii="Sylfaen" w:eastAsia="Times New Roman" w:hAnsi="Sylfaen" w:cs="Arial"/>
          <w:lang w:eastAsia="ru-RU"/>
        </w:rPr>
        <w:t xml:space="preserve"> է </w:t>
      </w:r>
      <w:proofErr w:type="spellStart"/>
      <w:r>
        <w:rPr>
          <w:rFonts w:ascii="Sylfaen" w:eastAsia="Times New Roman" w:hAnsi="Sylfaen" w:cs="Arial"/>
          <w:lang w:eastAsia="ru-RU"/>
        </w:rPr>
        <w:t>նորամուծությունների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lang w:eastAsia="ru-RU"/>
        </w:rPr>
        <w:t>ներդրումների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կառավարմանը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: </w:t>
      </w:r>
      <w:proofErr w:type="spellStart"/>
      <w:r>
        <w:rPr>
          <w:rFonts w:ascii="Sylfaen" w:eastAsia="Times New Roman" w:hAnsi="Sylfaen" w:cs="Arial"/>
          <w:lang w:eastAsia="ru-RU"/>
        </w:rPr>
        <w:t>Այս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թեմայի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շրջանակներում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քննարկվում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են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այնպիսի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հարցեր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ինչպիսիք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են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նորամուծությունների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էությունը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կառավարման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գործընթացն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ու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դերը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ազգային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տնտեսական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համակարգում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: </w:t>
      </w:r>
      <w:proofErr w:type="spellStart"/>
      <w:r>
        <w:rPr>
          <w:rFonts w:ascii="Sylfaen" w:eastAsia="Times New Roman" w:hAnsi="Sylfaen" w:cs="Arial"/>
          <w:lang w:eastAsia="ru-RU"/>
        </w:rPr>
        <w:t>Առաննակի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ուշադրություն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են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դարձվում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ներդրումների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lastRenderedPageBreak/>
        <w:t>բովանդակության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դրանց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տարատեսակների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lang w:eastAsia="ru-RU"/>
        </w:rPr>
        <w:t>գրավչության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գործոնների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քննարկմանը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ինճպես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նաև</w:t>
      </w:r>
      <w:proofErr w:type="spellEnd"/>
      <w:r>
        <w:rPr>
          <w:rFonts w:ascii="Sylfaen" w:eastAsia="Times New Roman" w:hAnsi="Sylfaen" w:cs="Arial"/>
          <w:lang w:eastAsia="ru-RU"/>
        </w:rPr>
        <w:t xml:space="preserve">՝ </w:t>
      </w:r>
      <w:proofErr w:type="spellStart"/>
      <w:r>
        <w:rPr>
          <w:rFonts w:ascii="Sylfaen" w:eastAsia="Times New Roman" w:hAnsi="Sylfaen" w:cs="Arial"/>
          <w:lang w:eastAsia="ru-RU"/>
        </w:rPr>
        <w:t>ներդրումային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ռիսկի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գնահատմանը</w:t>
      </w:r>
      <w:proofErr w:type="spellEnd"/>
      <w:r>
        <w:rPr>
          <w:rFonts w:ascii="Sylfaen" w:eastAsia="Times New Roman" w:hAnsi="Sylfaen" w:cs="Arial"/>
          <w:lang w:eastAsia="ru-RU"/>
        </w:rPr>
        <w:t>:</w:t>
      </w:r>
    </w:p>
    <w:p w:rsidR="00542FCD" w:rsidRDefault="00542FCD" w:rsidP="00542FCD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/>
          <w:lang w:val="hy-AM" w:eastAsia="ru-RU"/>
        </w:rPr>
      </w:pPr>
      <w:r w:rsidRPr="00542FCD">
        <w:rPr>
          <w:rFonts w:ascii="Sylfaen" w:eastAsia="Times New Roman" w:hAnsi="Sylfaen" w:cs="Arial"/>
          <w:b/>
          <w:lang w:val="hy-AM" w:eastAsia="ru-RU"/>
        </w:rPr>
        <w:t>Թեմա 7. Կազմակերպության մշակույթը և սոցիալական պատասխանատվություն</w:t>
      </w:r>
    </w:p>
    <w:p w:rsidR="00542FCD" w:rsidRPr="00542FCD" w:rsidRDefault="00542FCD" w:rsidP="00542FCD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Կազմակերպության մշակույթը, դրա տարրերը և գործառույթները</w:t>
      </w:r>
    </w:p>
    <w:p w:rsidR="00542FCD" w:rsidRDefault="00542FCD" w:rsidP="00542FCD">
      <w:pPr>
        <w:pStyle w:val="ListParagraph"/>
        <w:numPr>
          <w:ilvl w:val="0"/>
          <w:numId w:val="24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Կառավարում, բարոյականություն և սոցիալական պատասխանատվություն</w:t>
      </w:r>
    </w:p>
    <w:p w:rsidR="000A0819" w:rsidRPr="000A0819" w:rsidRDefault="000A0819" w:rsidP="000A081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eastAsia="ru-RU"/>
        </w:rPr>
      </w:pPr>
      <w:proofErr w:type="spellStart"/>
      <w:r>
        <w:rPr>
          <w:rFonts w:ascii="Sylfaen" w:eastAsia="Times New Roman" w:hAnsi="Sylfaen" w:cs="Arial"/>
          <w:lang w:eastAsia="ru-RU"/>
        </w:rPr>
        <w:t>Յոթերորդ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թեման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նվիրված</w:t>
      </w:r>
      <w:proofErr w:type="spellEnd"/>
      <w:r>
        <w:rPr>
          <w:rFonts w:ascii="Sylfaen" w:eastAsia="Times New Roman" w:hAnsi="Sylfaen" w:cs="Arial"/>
          <w:lang w:eastAsia="ru-RU"/>
        </w:rPr>
        <w:t xml:space="preserve"> է </w:t>
      </w:r>
      <w:proofErr w:type="spellStart"/>
      <w:r>
        <w:rPr>
          <w:rFonts w:ascii="Sylfaen" w:eastAsia="Times New Roman" w:hAnsi="Sylfaen" w:cs="Arial"/>
          <w:lang w:eastAsia="ru-RU"/>
        </w:rPr>
        <w:t>ժամանակակից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աշխարհում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կազմակերպություններում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կորպորատիվ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մշակույթի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ձևավորման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lang w:eastAsia="ru-RU"/>
        </w:rPr>
        <w:t>կառավարման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հիմնահարցերին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: </w:t>
      </w:r>
      <w:proofErr w:type="spellStart"/>
      <w:r>
        <w:rPr>
          <w:rFonts w:ascii="Sylfaen" w:eastAsia="Times New Roman" w:hAnsi="Sylfaen" w:cs="Arial"/>
          <w:lang w:eastAsia="ru-RU"/>
        </w:rPr>
        <w:t>Մասնավորապես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դիտարկվում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են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կազմակերպական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մշակույթի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ձևավորման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lang w:eastAsia="ru-RU"/>
        </w:rPr>
        <w:t>զարգացման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հիմնադրույթները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ինչպես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նաև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սոցիալական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պատասխանատվության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դերն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ու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ազդեցությունը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կազմակերպության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գործունեության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արդյունքների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վրա</w:t>
      </w:r>
      <w:proofErr w:type="spellEnd"/>
      <w:r>
        <w:rPr>
          <w:rFonts w:ascii="Sylfaen" w:eastAsia="Times New Roman" w:hAnsi="Sylfaen" w:cs="Arial"/>
          <w:lang w:eastAsia="ru-RU"/>
        </w:rPr>
        <w:t>:</w:t>
      </w:r>
    </w:p>
    <w:p w:rsidR="00542FCD" w:rsidRDefault="00542FCD" w:rsidP="00542FCD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/>
          <w:lang w:val="hy-AM" w:eastAsia="ru-RU"/>
        </w:rPr>
      </w:pPr>
      <w:r w:rsidRPr="00542FCD">
        <w:rPr>
          <w:rFonts w:ascii="Sylfaen" w:eastAsia="Times New Roman" w:hAnsi="Sylfaen" w:cs="Arial"/>
          <w:b/>
          <w:lang w:val="hy-AM" w:eastAsia="ru-RU"/>
        </w:rPr>
        <w:t>Թեմա 8. Հանրային կառավարում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էությունը, կառուցվածքը և գործառույթները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էությունը և գործառույթները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սահմանադրական կառուցվածքը և տնտեսության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պետական կարգավորման մեթոդաբանությունը 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Տնտեսության կառավարման պետական մարմինների կազմը, համապետական 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կառավարման մարմինները և նրանց գործառույթները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Կառավարման ֆունկցիոնալ մարմինները և նրանց գործառույթները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Կառավարման ճյուղային մարմինները և նրանց գործառույթները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Տարածքային կառավարումը</w:t>
      </w:r>
    </w:p>
    <w:p w:rsidR="00542FCD" w:rsidRP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Տեղական ինքնակառավարման համակարգը</w:t>
      </w:r>
    </w:p>
    <w:p w:rsidR="00542FCD" w:rsidRDefault="00542FCD" w:rsidP="00542FCD">
      <w:pPr>
        <w:pStyle w:val="ListParagraph"/>
        <w:numPr>
          <w:ilvl w:val="0"/>
          <w:numId w:val="23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Պետական կառավարման արդյունավետությունը</w:t>
      </w:r>
    </w:p>
    <w:p w:rsidR="000A0819" w:rsidRPr="000A0819" w:rsidRDefault="000A0819" w:rsidP="000A0819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Sylfaen" w:eastAsia="Times New Roman" w:hAnsi="Sylfaen" w:cs="Arial"/>
          <w:lang w:eastAsia="ru-RU"/>
        </w:rPr>
      </w:pPr>
      <w:proofErr w:type="spellStart"/>
      <w:r>
        <w:rPr>
          <w:rFonts w:ascii="Sylfaen" w:eastAsia="Times New Roman" w:hAnsi="Sylfaen" w:cs="Arial"/>
          <w:lang w:eastAsia="ru-RU"/>
        </w:rPr>
        <w:t>Ութերորդ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թեման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նվիրված</w:t>
      </w:r>
      <w:proofErr w:type="spellEnd"/>
      <w:r>
        <w:rPr>
          <w:rFonts w:ascii="Sylfaen" w:eastAsia="Times New Roman" w:hAnsi="Sylfaen" w:cs="Arial"/>
          <w:lang w:eastAsia="ru-RU"/>
        </w:rPr>
        <w:t xml:space="preserve"> է </w:t>
      </w:r>
      <w:proofErr w:type="spellStart"/>
      <w:r>
        <w:rPr>
          <w:rFonts w:ascii="Sylfaen" w:eastAsia="Times New Roman" w:hAnsi="Sylfaen" w:cs="Arial"/>
          <w:lang w:eastAsia="ru-RU"/>
        </w:rPr>
        <w:t>հանրային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կառավարման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համակարգի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ուսումնասիրությանը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: </w:t>
      </w:r>
      <w:proofErr w:type="spellStart"/>
      <w:r>
        <w:rPr>
          <w:rFonts w:ascii="Sylfaen" w:eastAsia="Times New Roman" w:hAnsi="Sylfaen" w:cs="Arial"/>
          <w:lang w:eastAsia="ru-RU"/>
        </w:rPr>
        <w:t>Այս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թեմայի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շրջանականերում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քննարկվող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հարցերն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են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հանրային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կառավարման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բնութագրի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և </w:t>
      </w:r>
      <w:proofErr w:type="spellStart"/>
      <w:r>
        <w:rPr>
          <w:rFonts w:ascii="Sylfaen" w:eastAsia="Times New Roman" w:hAnsi="Sylfaen" w:cs="Arial"/>
          <w:lang w:eastAsia="ru-RU"/>
        </w:rPr>
        <w:t>գործառույթների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հստակեցումը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կառուցակարգերի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ուսումնասիրությունը</w:t>
      </w:r>
      <w:proofErr w:type="spellEnd"/>
      <w:r>
        <w:rPr>
          <w:rFonts w:ascii="Sylfaen" w:eastAsia="Times New Roman" w:hAnsi="Sylfaen" w:cs="Arial"/>
          <w:lang w:eastAsia="ru-RU"/>
        </w:rPr>
        <w:t xml:space="preserve">, </w:t>
      </w:r>
      <w:proofErr w:type="spellStart"/>
      <w:r>
        <w:rPr>
          <w:rFonts w:ascii="Sylfaen" w:eastAsia="Times New Roman" w:hAnsi="Sylfaen" w:cs="Arial"/>
          <w:lang w:eastAsia="ru-RU"/>
        </w:rPr>
        <w:t>ինչպես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նաև</w:t>
      </w:r>
      <w:proofErr w:type="spellEnd"/>
      <w:r>
        <w:rPr>
          <w:rFonts w:ascii="Sylfaen" w:eastAsia="Times New Roman" w:hAnsi="Sylfaen" w:cs="Arial"/>
          <w:lang w:eastAsia="ru-RU"/>
        </w:rPr>
        <w:t xml:space="preserve"> ՀՀ-</w:t>
      </w:r>
      <w:proofErr w:type="spellStart"/>
      <w:r>
        <w:rPr>
          <w:rFonts w:ascii="Sylfaen" w:eastAsia="Times New Roman" w:hAnsi="Sylfaen" w:cs="Arial"/>
          <w:lang w:eastAsia="ru-RU"/>
        </w:rPr>
        <w:t>ում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հանարային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կառավարման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համակարգի</w:t>
      </w:r>
      <w:proofErr w:type="spellEnd"/>
      <w:r>
        <w:rPr>
          <w:rFonts w:ascii="Sylfaen" w:eastAsia="Times New Roman" w:hAnsi="Sylfaen" w:cs="Arial"/>
          <w:lang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eastAsia="ru-RU"/>
        </w:rPr>
        <w:t>վերլուծությունը</w:t>
      </w:r>
      <w:proofErr w:type="spellEnd"/>
      <w:r>
        <w:rPr>
          <w:rFonts w:ascii="Sylfaen" w:eastAsia="Times New Roman" w:hAnsi="Sylfaen" w:cs="Arial"/>
          <w:lang w:eastAsia="ru-RU"/>
        </w:rPr>
        <w:t>:</w:t>
      </w:r>
    </w:p>
    <w:p w:rsidR="00C452B1" w:rsidRDefault="00542FCD" w:rsidP="00542FCD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b/>
          <w:lang w:val="hy-AM" w:eastAsia="ru-RU"/>
        </w:rPr>
      </w:pPr>
      <w:r w:rsidRPr="00542FCD">
        <w:rPr>
          <w:rFonts w:ascii="Sylfaen" w:eastAsia="Times New Roman" w:hAnsi="Sylfaen" w:cs="Arial"/>
          <w:b/>
          <w:lang w:val="hy-AM" w:eastAsia="ru-RU"/>
        </w:rPr>
        <w:t>Թեմա 9. Սոցիալական կառավարում</w:t>
      </w:r>
    </w:p>
    <w:p w:rsidR="00542FCD" w:rsidRPr="00542FCD" w:rsidRDefault="00542FCD" w:rsidP="00542FCD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lastRenderedPageBreak/>
        <w:t>Սոցիալական կառավարման էությունը և դրսևորումները</w:t>
      </w:r>
    </w:p>
    <w:p w:rsidR="00542FCD" w:rsidRPr="00542FCD" w:rsidRDefault="00542FCD" w:rsidP="00542FCD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Պետության սոցիալական քաղաքականությունը և բնակչության սոցիալական </w:t>
      </w:r>
    </w:p>
    <w:p w:rsidR="00542FCD" w:rsidRPr="00542FCD" w:rsidRDefault="00542FCD" w:rsidP="00542FCD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ապահովության կառավարումը</w:t>
      </w:r>
    </w:p>
    <w:p w:rsidR="00542FCD" w:rsidRPr="00542FCD" w:rsidRDefault="00542FCD" w:rsidP="00542FCD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Բնակչության զբաղվածության կառավարումը</w:t>
      </w:r>
    </w:p>
    <w:p w:rsidR="00542FCD" w:rsidRPr="00542FCD" w:rsidRDefault="00542FCD" w:rsidP="00542FCD">
      <w:pPr>
        <w:pStyle w:val="ListParagraph"/>
        <w:numPr>
          <w:ilvl w:val="0"/>
          <w:numId w:val="26"/>
        </w:num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Կառավարումը սոցիալական ոլորտներում</w:t>
      </w:r>
    </w:p>
    <w:p w:rsidR="00542FCD" w:rsidRDefault="000A0819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Cs/>
          <w:lang w:eastAsia="ru-RU"/>
        </w:rPr>
      </w:pPr>
      <w:proofErr w:type="spellStart"/>
      <w:r>
        <w:rPr>
          <w:rFonts w:ascii="Sylfaen" w:eastAsia="Times New Roman" w:hAnsi="Sylfaen" w:cs="Times New Roman"/>
          <w:bCs/>
          <w:lang w:eastAsia="ru-RU"/>
        </w:rPr>
        <w:t>Իններորդ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թեման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նվիրված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է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սոցիալական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կառավարման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հիմնադրույթների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ուսումնասիրությանը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: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Այստեղ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քննարկվող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հարցերի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շրջանակը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ներառում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է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ինչպես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սոցիալական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ոլորտի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վերլուծությունների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կազմակերպումը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,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այնպես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էլ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պետության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սոցիալական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քաղաքականության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մշակումն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ու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իրագործման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արդյունավետության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 xml:space="preserve"> </w:t>
      </w:r>
      <w:proofErr w:type="spellStart"/>
      <w:r>
        <w:rPr>
          <w:rFonts w:ascii="Sylfaen" w:eastAsia="Times New Roman" w:hAnsi="Sylfaen" w:cs="Times New Roman"/>
          <w:bCs/>
          <w:lang w:eastAsia="ru-RU"/>
        </w:rPr>
        <w:t>չափումները</w:t>
      </w:r>
      <w:proofErr w:type="spellEnd"/>
      <w:r>
        <w:rPr>
          <w:rFonts w:ascii="Sylfaen" w:eastAsia="Times New Roman" w:hAnsi="Sylfaen" w:cs="Times New Roman"/>
          <w:bCs/>
          <w:lang w:eastAsia="ru-RU"/>
        </w:rPr>
        <w:t>:</w:t>
      </w:r>
    </w:p>
    <w:p w:rsidR="000A0819" w:rsidRPr="000A0819" w:rsidRDefault="000A0819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Cs/>
          <w:lang w:eastAsia="ru-RU"/>
        </w:rPr>
      </w:pPr>
    </w:p>
    <w:p w:rsid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/>
          <w:bCs/>
          <w:lang w:val="ru-RU" w:eastAsia="ru-RU"/>
        </w:rPr>
      </w:pPr>
      <w:r w:rsidRPr="00C452B1">
        <w:rPr>
          <w:rFonts w:ascii="Sylfaen" w:eastAsia="Times New Roman" w:hAnsi="Sylfaen" w:cs="Times New Roman"/>
          <w:b/>
          <w:bCs/>
          <w:lang w:val="ru-RU" w:eastAsia="ru-RU"/>
        </w:rPr>
        <w:t xml:space="preserve">Վերջնական </w:t>
      </w:r>
      <w:r w:rsidRPr="00C452B1">
        <w:rPr>
          <w:rFonts w:ascii="Sylfaen" w:eastAsia="Times New Roman" w:hAnsi="Sylfaen" w:cs="Times New Roman"/>
          <w:b/>
          <w:bCs/>
          <w:lang w:val="hy-AM" w:eastAsia="ru-RU"/>
        </w:rPr>
        <w:t>քննության</w:t>
      </w:r>
      <w:r w:rsidRPr="00C452B1">
        <w:rPr>
          <w:rFonts w:ascii="Sylfaen" w:eastAsia="Times New Roman" w:hAnsi="Sylfaen" w:cs="Times New Roman"/>
          <w:b/>
          <w:bCs/>
          <w:lang w:val="ru-RU" w:eastAsia="ru-RU"/>
        </w:rPr>
        <w:t xml:space="preserve"> հարցեր</w:t>
      </w:r>
    </w:p>
    <w:p w:rsidR="000A0819" w:rsidRPr="000A0819" w:rsidRDefault="000A0819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/>
          <w:bCs/>
          <w:lang w:eastAsia="ru-RU"/>
        </w:rPr>
      </w:pPr>
      <w:proofErr w:type="spellStart"/>
      <w:r>
        <w:rPr>
          <w:rFonts w:ascii="Sylfaen" w:eastAsia="Times New Roman" w:hAnsi="Sylfaen" w:cs="Times New Roman"/>
          <w:b/>
          <w:bCs/>
          <w:lang w:eastAsia="ru-RU"/>
        </w:rPr>
        <w:t>Մենեջմենթ</w:t>
      </w:r>
      <w:proofErr w:type="spellEnd"/>
      <w:r>
        <w:rPr>
          <w:rFonts w:ascii="Sylfaen" w:eastAsia="Times New Roman" w:hAnsi="Sylfaen" w:cs="Times New Roman"/>
          <w:b/>
          <w:bCs/>
          <w:lang w:eastAsia="ru-RU"/>
        </w:rPr>
        <w:t xml:space="preserve"> 1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Կառավարման անհրա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ժեշտությունը, էությունը և զարգացման փուլերը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Կառավարման մեթոդա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բանությունը և սկզբունք</w:t>
      </w:r>
      <w:r w:rsidRPr="00C452B1">
        <w:rPr>
          <w:rFonts w:ascii="Sylfaen" w:eastAsia="Times New Roman" w:hAnsi="Sylfaen" w:cs="Times New Roman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spacing w:after="0" w:line="360" w:lineRule="auto"/>
        <w:ind w:left="426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Կազմակերպությունների ձևերը և կառավարման մակարդակները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Գիտական կառավարման դպրոց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Վարչական դպրոց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Մարդկային հարաբերությունների և վարքաբանական գիտությունների դպրոց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Քանակական դպրոց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Համակարգային և իրավիճակային մոտեցումները կառավարման գործընթացում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Հայ կառավարչական մտքի զարգացման պատմություն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Կազմակերպությունը որպես սոցիոտեխնի¬կական համակարգ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Նպատակների դասակարգումը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Կազմակերպության կառուցվածքի բնութագրությունը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Կազմակերպության խնդիրների դասակարգումը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Տեխնոլոգիայի էությունը և դասակարգումը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Times New Roman"/>
          <w:color w:val="000000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Մարդը որպես կազմակերպության ներքին փոփոխական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lastRenderedPageBreak/>
        <w:t>Կազմակերպության արտաքին միջավայրի բնութագրությունը</w:t>
      </w:r>
    </w:p>
    <w:p w:rsidR="00C452B1" w:rsidRPr="00C452B1" w:rsidRDefault="00C452B1" w:rsidP="00C452B1">
      <w:pPr>
        <w:numPr>
          <w:ilvl w:val="0"/>
          <w:numId w:val="20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C452B1">
        <w:rPr>
          <w:rFonts w:ascii="Sylfaen" w:eastAsia="Times New Roman" w:hAnsi="Sylfaen" w:cs="Times New Roman"/>
          <w:color w:val="000000"/>
          <w:lang w:val="hy-AM" w:eastAsia="ru-RU"/>
        </w:rPr>
        <w:t>Ուղղակի և անուղղակի ներգործության միջա</w:t>
      </w:r>
      <w:r w:rsidRPr="00C452B1">
        <w:rPr>
          <w:rFonts w:ascii="Sylfaen" w:eastAsia="Times New Roman" w:hAnsi="Sylfaen" w:cs="Times New Roman"/>
          <w:color w:val="000000"/>
          <w:lang w:val="hy-AM" w:eastAsia="ru-RU"/>
        </w:rPr>
        <w:softHyphen/>
        <w:t>վայրեր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պլանավորման էությու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նը և խնդիրները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պլանավորման տրամաբանությունն ու փուլերը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պլա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նավորման մակարդակ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 w:rsidR="00560A7B"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 w:rsidR="00560A7B"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 w:rsidR="00560A7B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="00560A7B"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 w:rsidR="00560A7B"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>(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t>Անսոֆի մատրիցա</w:t>
      </w:r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560A7B" w:rsidRP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>(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t>Պորտերի մատրիցա</w:t>
      </w:r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560A7B" w:rsidRP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Ռազմավարական վերլուծության գործիքները</w:t>
      </w:r>
      <w:r w:rsidRPr="00560A7B">
        <w:rPr>
          <w:rFonts w:ascii="Sylfaen" w:eastAsia="Times New Roman" w:hAnsi="Sylfaen" w:cs="Sylfaen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>(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t>Ջ.Է.-Մակքինսի մատրիցա</w:t>
      </w:r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560A7B" w:rsidRP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>(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բենչմարքինգ</w:t>
      </w:r>
      <w:proofErr w:type="spellEnd"/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560A7B" w:rsidRPr="00C452B1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r>
        <w:rPr>
          <w:rFonts w:ascii="Sylfaen" w:eastAsia="Times New Roman" w:hAnsi="Sylfaen" w:cs="Sylfaen"/>
          <w:color w:val="000000"/>
          <w:lang w:val="hy-AM" w:eastAsia="ru-RU"/>
        </w:rPr>
        <w:t>(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մրցակիցների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ռազմավարական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քարտեզ</w:t>
      </w:r>
      <w:proofErr w:type="spellEnd"/>
      <w:r>
        <w:rPr>
          <w:rFonts w:ascii="Sylfaen" w:eastAsia="Times New Roman" w:hAnsi="Sylfaen" w:cs="Sylfaen"/>
          <w:color w:val="000000"/>
          <w:lang w:val="hy-AM" w:eastAsia="ru-RU"/>
        </w:rPr>
        <w:t>)</w:t>
      </w:r>
    </w:p>
    <w:p w:rsidR="00560A7B" w:rsidRP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>(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t>SWOT</w:t>
      </w:r>
      <w:r w:rsidRPr="00C452B1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Pr="00C452B1">
        <w:rPr>
          <w:rFonts w:ascii="Sylfaen" w:eastAsia="Times New Roman" w:hAnsi="Sylfaen" w:cs="Sylfaen"/>
          <w:color w:val="000000"/>
          <w:lang w:eastAsia="ru-RU"/>
        </w:rPr>
        <w:t>վերլուծություն</w:t>
      </w:r>
      <w:proofErr w:type="spellEnd"/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Ռազմավարական վերլուծության գործիքները </w:t>
      </w:r>
      <w:r w:rsidR="00560A7B">
        <w:rPr>
          <w:rFonts w:ascii="Sylfaen" w:eastAsia="Times New Roman" w:hAnsi="Sylfaen" w:cs="Sylfaen"/>
          <w:color w:val="000000"/>
          <w:lang w:eastAsia="ru-RU"/>
        </w:rPr>
        <w:t xml:space="preserve">և </w:t>
      </w:r>
      <w:proofErr w:type="spellStart"/>
      <w:r w:rsidR="00560A7B">
        <w:rPr>
          <w:rFonts w:ascii="Sylfaen" w:eastAsia="Times New Roman" w:hAnsi="Sylfaen" w:cs="Sylfaen"/>
          <w:color w:val="000000"/>
          <w:lang w:eastAsia="ru-RU"/>
        </w:rPr>
        <w:t>դրանց</w:t>
      </w:r>
      <w:proofErr w:type="spellEnd"/>
      <w:r w:rsidR="00560A7B"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 w:rsidR="00560A7B">
        <w:rPr>
          <w:rFonts w:ascii="Sylfaen" w:eastAsia="Times New Roman" w:hAnsi="Sylfaen" w:cs="Sylfaen"/>
          <w:color w:val="000000"/>
          <w:lang w:eastAsia="ru-RU"/>
        </w:rPr>
        <w:t>կիրառությունը</w:t>
      </w:r>
      <w:proofErr w:type="spellEnd"/>
      <w:r w:rsidR="00560A7B">
        <w:rPr>
          <w:rFonts w:ascii="Sylfaen" w:eastAsia="Times New Roman" w:hAnsi="Sylfaen" w:cs="Sylfaen"/>
          <w:color w:val="000000"/>
          <w:lang w:eastAsia="ru-RU"/>
        </w:rPr>
        <w:t xml:space="preserve"> </w:t>
      </w:r>
      <w:r w:rsidRPr="00C452B1">
        <w:rPr>
          <w:rFonts w:ascii="Sylfaen" w:eastAsia="Times New Roman" w:hAnsi="Sylfaen" w:cs="Sylfaen"/>
          <w:color w:val="000000"/>
          <w:lang w:eastAsia="ru-RU"/>
        </w:rPr>
        <w:t xml:space="preserve">(ԲԽԽ </w:t>
      </w:r>
      <w:proofErr w:type="spellStart"/>
      <w:r w:rsidRPr="00C452B1">
        <w:rPr>
          <w:rFonts w:ascii="Sylfaen" w:eastAsia="Times New Roman" w:hAnsi="Sylfaen" w:cs="Sylfaen"/>
          <w:color w:val="000000"/>
          <w:lang w:eastAsia="ru-RU"/>
        </w:rPr>
        <w:t>մատրիցա</w:t>
      </w:r>
      <w:proofErr w:type="spellEnd"/>
      <w:r w:rsidRPr="00C452B1">
        <w:rPr>
          <w:rFonts w:ascii="Sylfaen" w:eastAsia="Times New Roman" w:hAnsi="Sylfaen" w:cs="Sylfaen"/>
          <w:color w:val="000000"/>
          <w:lang w:eastAsia="ru-RU"/>
        </w:rPr>
        <w:t>)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Գործարարության ծրագ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էությունը, կառուց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վածքը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Գործարարության ծրագ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րի մշակման մեթոդա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բանությունը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Գործարարության </w:t>
      </w:r>
      <w:r w:rsidRPr="00C452B1">
        <w:rPr>
          <w:rFonts w:ascii="Sylfaen" w:eastAsia="Times New Roman" w:hAnsi="Sylfaen" w:cs="Sylfaen"/>
          <w:color w:val="000000"/>
          <w:lang w:eastAsia="ru-RU"/>
        </w:rPr>
        <w:t>CANVAS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t xml:space="preserve"> մոդելը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Կազմակերպման գոր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ծառույթի էությունը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Գծային և շտաբային լիազորություններ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Լիազորությունների պատվիրակում և պա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տասխանատվություն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Կառավարման կազմա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կերպական կառուցված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քի տարատեսակները</w:t>
      </w:r>
    </w:p>
    <w:p w:rsid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Բյուրոկրատական /մեխանիստական/ և ադապտիվ /օրգանա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կան/ կառուցվածքներ</w:t>
      </w:r>
    </w:p>
    <w:p w:rsidR="00560A7B" w:rsidRPr="00C452B1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Կազմակերպական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կառուցվածքների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նախագծումը</w:t>
      </w:r>
      <w:proofErr w:type="spellEnd"/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lastRenderedPageBreak/>
        <w:t>Մոտիվացիայի էությունը և նախասկզբնական հիմնադրույթները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բովան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դակային տեսություն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C452B1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C452B1">
        <w:rPr>
          <w:rFonts w:ascii="Sylfaen" w:eastAsia="Times New Roman" w:hAnsi="Sylfaen" w:cs="Sylfaen"/>
          <w:color w:val="000000"/>
          <w:lang w:val="hy-AM" w:eastAsia="ru-RU"/>
        </w:rPr>
        <w:t>Մոտիվացիայի գործըն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թացային տեսություն</w:t>
      </w:r>
      <w:r w:rsidRPr="00C452B1">
        <w:rPr>
          <w:rFonts w:ascii="Sylfaen" w:eastAsia="Times New Roman" w:hAnsi="Sylfaen" w:cs="Sylfaen"/>
          <w:color w:val="000000"/>
          <w:lang w:val="hy-AM" w:eastAsia="ru-RU"/>
        </w:rPr>
        <w:softHyphen/>
        <w:t>ները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Մոտիվացիայի ժամանակակից ձևերը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Վերահսկողության անհ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րաժեշտությունը կառա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վարման գործընթացում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Վերահսկողության գործընթացի հիմնական փուլերը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Վերահսկողության կազ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մակերպումը ժամանա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կակից կազմակերպու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թյուններում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Աուդիտ վերահսկողու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թյուն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Կառավարման մեթոդ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ների էությունն ու դա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սակարգումը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Կառավարման վարչա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կազմակերպական մե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թոդներ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Կառավարման տնտե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սական մեթոդներ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Կառավարման սոցիալ-հոգեբանական մեթոդներ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Կոմունիկացիաները կառավարման համա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կարգում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Կոմունիկացիոն գործըն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թացի տարրերը և փու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լերը</w:t>
      </w:r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Միջանձնային և կազմա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կերպական կոմունիկա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ցիաներում հանդիպող արգելքները</w:t>
      </w:r>
    </w:p>
    <w:p w:rsidR="00560A7B" w:rsidRPr="00560A7B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Վերբալ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և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ոչ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վերբալ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կոմունկացիաներ</w:t>
      </w:r>
      <w:proofErr w:type="spellEnd"/>
    </w:p>
    <w:p w:rsidR="00560A7B" w:rsidRPr="00560A7B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Բանակցությունները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կառավարման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համակարգում</w:t>
      </w:r>
      <w:proofErr w:type="spellEnd"/>
    </w:p>
    <w:p w:rsid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Կոմունիկացիոն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մանիպուլյացիաներ</w:t>
      </w:r>
      <w:proofErr w:type="spellEnd"/>
    </w:p>
    <w:p w:rsidR="00560A7B" w:rsidRPr="00560A7B" w:rsidRDefault="00560A7B" w:rsidP="00560A7B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Կոմունիկացիան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ճգնաժամային</w:t>
      </w:r>
      <w:proofErr w:type="spellEnd"/>
      <w:r>
        <w:rPr>
          <w:rFonts w:ascii="Sylfaen" w:eastAsia="Times New Roman" w:hAnsi="Sylfaen" w:cs="Sylfaen"/>
          <w:bCs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eastAsia="ru-RU"/>
        </w:rPr>
        <w:t>իրավիճակներում</w:t>
      </w:r>
      <w:proofErr w:type="spellEnd"/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Կառավարչական որո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շումների էությունը և դասակարգումը</w:t>
      </w:r>
    </w:p>
    <w:p w:rsidR="00560A7B" w:rsidRPr="00560A7B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Կառավարչական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որոշումների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ընդունման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գործընթացը</w:t>
      </w:r>
      <w:proofErr w:type="spellEnd"/>
    </w:p>
    <w:p w:rsidR="00560A7B" w:rsidRPr="00560A7B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Մոդելավորումը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կառավարչական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որոշումների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ընդունման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գործընթացում</w:t>
      </w:r>
      <w:proofErr w:type="spellEnd"/>
    </w:p>
    <w:p w:rsidR="00560A7B" w:rsidRPr="00560A7B" w:rsidRDefault="00560A7B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eastAsia="ru-RU"/>
        </w:rPr>
        <w:t>Խաղերի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տեսությունը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կառավարչական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որոշումների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ընդունման</w:t>
      </w:r>
      <w:proofErr w:type="spellEnd"/>
      <w:r>
        <w:rPr>
          <w:rFonts w:ascii="Sylfaen" w:eastAsia="Times New Roman" w:hAnsi="Sylfaen" w:cs="Sylfaen"/>
          <w:color w:val="000000"/>
          <w:lang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eastAsia="ru-RU"/>
        </w:rPr>
        <w:t>գործընթացում</w:t>
      </w:r>
      <w:proofErr w:type="spellEnd"/>
    </w:p>
    <w:p w:rsidR="00C452B1" w:rsidRPr="00560A7B" w:rsidRDefault="00C452B1" w:rsidP="00C452B1">
      <w:pPr>
        <w:numPr>
          <w:ilvl w:val="0"/>
          <w:numId w:val="20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560A7B">
        <w:rPr>
          <w:rFonts w:ascii="Sylfaen" w:eastAsia="Times New Roman" w:hAnsi="Sylfaen" w:cs="Sylfaen"/>
          <w:color w:val="000000"/>
          <w:lang w:val="hy-AM" w:eastAsia="ru-RU"/>
        </w:rPr>
        <w:t>Կառավարչական որո</w:t>
      </w:r>
      <w:r w:rsidRPr="00560A7B">
        <w:rPr>
          <w:rFonts w:ascii="Sylfaen" w:eastAsia="Times New Roman" w:hAnsi="Sylfaen" w:cs="Sylfaen"/>
          <w:color w:val="000000"/>
          <w:lang w:val="hy-AM" w:eastAsia="ru-RU"/>
        </w:rPr>
        <w:softHyphen/>
        <w:t>շումների իրագործման կազմակերպումը</w:t>
      </w:r>
    </w:p>
    <w:p w:rsidR="00560A7B" w:rsidRDefault="00560A7B" w:rsidP="00560A7B">
      <w:pPr>
        <w:spacing w:after="0" w:line="360" w:lineRule="auto"/>
        <w:rPr>
          <w:rFonts w:ascii="Sylfaen" w:eastAsia="Times New Roman" w:hAnsi="Sylfaen" w:cs="Sylfaen"/>
          <w:color w:val="000000"/>
          <w:lang w:val="hy-AM" w:eastAsia="ru-RU"/>
        </w:rPr>
      </w:pPr>
    </w:p>
    <w:p w:rsidR="00560A7B" w:rsidRPr="00560A7B" w:rsidRDefault="00560A7B" w:rsidP="00560A7B">
      <w:pPr>
        <w:spacing w:after="0" w:line="360" w:lineRule="auto"/>
        <w:rPr>
          <w:rFonts w:ascii="Sylfaen" w:eastAsia="Times New Roman" w:hAnsi="Sylfaen" w:cs="Sylfaen"/>
          <w:b/>
          <w:bCs/>
          <w:i/>
          <w:color w:val="000000"/>
          <w:u w:val="single"/>
          <w:lang w:eastAsia="ru-RU"/>
        </w:rPr>
      </w:pPr>
      <w:proofErr w:type="spellStart"/>
      <w:r w:rsidRPr="00560A7B">
        <w:rPr>
          <w:rFonts w:ascii="Sylfaen" w:eastAsia="Times New Roman" w:hAnsi="Sylfaen" w:cs="Sylfaen"/>
          <w:b/>
          <w:i/>
          <w:color w:val="000000"/>
          <w:u w:val="single"/>
          <w:lang w:eastAsia="ru-RU"/>
        </w:rPr>
        <w:t>Մենեջմենթ</w:t>
      </w:r>
      <w:proofErr w:type="spellEnd"/>
      <w:r w:rsidRPr="00560A7B">
        <w:rPr>
          <w:rFonts w:ascii="Sylfaen" w:eastAsia="Times New Roman" w:hAnsi="Sylfaen" w:cs="Sylfaen"/>
          <w:b/>
          <w:i/>
          <w:color w:val="000000"/>
          <w:u w:val="single"/>
          <w:lang w:eastAsia="ru-RU"/>
        </w:rPr>
        <w:t xml:space="preserve"> 2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Կազմակերպություննե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րի կազմակերպաիրա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վական ձևերը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Առևտրային կազմակերպություններ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lastRenderedPageBreak/>
        <w:t>Ոչ առևտրային կազմա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կերպություններ</w:t>
      </w:r>
    </w:p>
    <w:p w:rsidR="00C452B1" w:rsidRPr="008D05AC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Իրավաբանական անձանց միություններ</w:t>
      </w:r>
    </w:p>
    <w:p w:rsidR="008D05AC" w:rsidRPr="00BD1AE3" w:rsidRDefault="008D05AC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Կլաստերների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ձևավորման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և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կառավարման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առանձնահատկությունները</w:t>
      </w:r>
      <w:proofErr w:type="spellEnd"/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Կազմակերպաիրավական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ձևի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ընտրության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հիմնավորումը</w:t>
      </w:r>
      <w:proofErr w:type="spellEnd"/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Խմբերի տեսակները և կազմավորման պատ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ճառները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Խմբերի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կառավարման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կառուցակարգերը</w:t>
      </w:r>
      <w:proofErr w:type="spellEnd"/>
    </w:p>
    <w:p w:rsidR="00BD1AE3" w:rsidRPr="001B19BB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Իշխանություն</w:t>
      </w:r>
      <w:r w:rsidR="00BD1AE3">
        <w:rPr>
          <w:rFonts w:ascii="Sylfaen" w:eastAsia="Times New Roman" w:hAnsi="Sylfaen" w:cs="Sylfaen"/>
          <w:color w:val="000000"/>
          <w:lang w:val="en-US" w:eastAsia="ru-RU"/>
        </w:rPr>
        <w:t>ը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t xml:space="preserve"> և դրա ձևերը</w:t>
      </w:r>
    </w:p>
    <w:p w:rsidR="001B19BB" w:rsidRPr="00BD1AE3" w:rsidRDefault="001B19BB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Իշխանության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դեգրադացման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պատճառներն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ու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հետևանքները</w:t>
      </w:r>
      <w:proofErr w:type="spellEnd"/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Առաջնորդման էությունն ու ոճերը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Առաջնորդման վարքա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գծային և իրավիճակա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յին տեսությունները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bCs/>
          <w:color w:val="000000"/>
          <w:lang w:val="en-US" w:eastAsia="ru-RU"/>
        </w:rPr>
        <w:t>Առաջնորդի</w:t>
      </w:r>
      <w:proofErr w:type="spellEnd"/>
      <w:r>
        <w:rPr>
          <w:rFonts w:ascii="Sylfaen" w:eastAsia="Times New Roman" w:hAnsi="Sylfaen" w:cs="Sylfaen"/>
          <w:bCs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bCs/>
          <w:color w:val="000000"/>
          <w:lang w:val="en-US" w:eastAsia="ru-RU"/>
        </w:rPr>
        <w:t>հատկանիշները</w:t>
      </w:r>
      <w:proofErr w:type="spellEnd"/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Կոնֆլիկտների էությունը և ձևերը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Կոնֆլիկտի առաջաց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ման պատճառները և ձևերը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Կոնֆլիկտների կառա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վարման մեթոդները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Փոփոխությունների կա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ռավարման էությունը և փուլերը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Փոփոխությունների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կառավարման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արդյունավետությունը</w:t>
      </w:r>
      <w:proofErr w:type="spellEnd"/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Վերակառուցման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հիմքերն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ու</w:t>
      </w:r>
      <w:proofErr w:type="spellEnd"/>
      <w:r>
        <w:rPr>
          <w:rFonts w:ascii="Sylfaen" w:eastAsia="Times New Roman" w:hAnsi="Sylfaen" w:cs="Sylfaen"/>
          <w:color w:val="000000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 w:eastAsia="ru-RU"/>
        </w:rPr>
        <w:t>ձևերը</w:t>
      </w:r>
      <w:proofErr w:type="spellEnd"/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Սթրեսի էությունը և ձևերը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bCs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Սթրեսային իրավիճակների կառավարման մեթոդները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 xml:space="preserve">Արտադրության կառավարման էությունը 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 xml:space="preserve">Արտադրատեսակի և արտադրական գործընթացների նախագծումը 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Արտադրության օպերատիվ կառավարումը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 xml:space="preserve">Նորմավորումը 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 xml:space="preserve">Պաշարների կառավարումը </w:t>
      </w:r>
    </w:p>
    <w:p w:rsidR="00BD1AE3" w:rsidRPr="00BD1AE3" w:rsidRDefault="00BD1AE3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Որակի կառավարումը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Մարդկային ռեսուրսների կատեգորիաները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Մարդկային ռեսուրսներին առնչվող ծախսերի վերլուծությունը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Կառավարչական անձնակազմը և դրա կատեգորիաները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lastRenderedPageBreak/>
        <w:t>Մարդկային ռեսուրսների նկատմամբ պահանջի որոշումը</w:t>
      </w:r>
    </w:p>
    <w:p w:rsidR="00C452B1" w:rsidRPr="00BD1AE3" w:rsidRDefault="00C452B1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Sylfaen"/>
          <w:color w:val="000000"/>
          <w:lang w:val="hy-AM" w:eastAsia="ru-RU"/>
        </w:rPr>
      </w:pPr>
      <w:r w:rsidRPr="00BD1AE3">
        <w:rPr>
          <w:rFonts w:ascii="Sylfaen" w:eastAsia="Times New Roman" w:hAnsi="Sylfaen" w:cs="Sylfaen"/>
          <w:color w:val="000000"/>
          <w:lang w:val="hy-AM" w:eastAsia="ru-RU"/>
        </w:rPr>
        <w:t>Մարդկային ռեսուրսնե</w:t>
      </w:r>
      <w:r w:rsidRPr="00BD1AE3">
        <w:rPr>
          <w:rFonts w:ascii="Sylfaen" w:eastAsia="Times New Roman" w:hAnsi="Sylfaen" w:cs="Sylfaen"/>
          <w:color w:val="000000"/>
          <w:lang w:val="hy-AM" w:eastAsia="ru-RU"/>
        </w:rPr>
        <w:softHyphen/>
        <w:t>րի կառավարման փուլերը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Նորամուծությունների էությունը և դասակարգումը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Նորամուծական գործունեության կառավարման կազմակերպական կառուցվածքները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Նորամուծական գործընթացների կարգավորումն ու խթանումը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Ազգային նորամուծական համակարգի ձևավորման համաշխարհային փորձը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Ներդրումների էությունը, կառուցվածքը և կառավարման խնդիրները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Ներդրումների ֆինանսավորման աղբյուրները 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Արժեթղթերը որպես ներդրումների օբյեկտ </w:t>
      </w:r>
    </w:p>
    <w:p w:rsidR="00BD1AE3" w:rsidRDefault="00BD1AE3" w:rsidP="008D05AC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Ներդրումների արդյունավետության և շուկայի գրավչության գնահատումը. </w:t>
      </w:r>
      <w:r w:rsidRPr="008D05AC">
        <w:rPr>
          <w:rFonts w:ascii="Sylfaen" w:eastAsia="Times New Roman" w:hAnsi="Sylfaen" w:cs="Arial"/>
          <w:lang w:val="hy-AM" w:eastAsia="ru-RU"/>
        </w:rPr>
        <w:t>պորտֆելային ներդրումներ</w:t>
      </w:r>
    </w:p>
    <w:p w:rsidR="008D05AC" w:rsidRPr="008D05AC" w:rsidRDefault="008D05AC" w:rsidP="008D05AC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lang w:val="en-US" w:eastAsia="ru-RU"/>
        </w:rPr>
        <w:t>Ներդրումային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գործունեության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ժամանակակից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ձևերը</w:t>
      </w:r>
      <w:proofErr w:type="spellEnd"/>
    </w:p>
    <w:p w:rsidR="00BD1AE3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Ներդրումային ռիսկի կառավարումը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Կազմակերպության մշակույթը, դրա տարրերը և գործառույթները</w:t>
      </w:r>
    </w:p>
    <w:p w:rsidR="00BD1AE3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Կառավարում, բարոյականություն և սոցիալական պատասխանատվություն</w:t>
      </w:r>
    </w:p>
    <w:p w:rsidR="008D05AC" w:rsidRDefault="008D05AC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lang w:val="en-US" w:eastAsia="ru-RU"/>
        </w:rPr>
        <w:t>Կազմակերպության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հեղինակության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կառավարում</w:t>
      </w:r>
      <w:proofErr w:type="spellEnd"/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էությունը, կառուցվածքը և գործառույթները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էությունը և գործառույթները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Հանրային կառավարման սահմանադրական կառուցվածքը և տնտեսության</w:t>
      </w:r>
    </w:p>
    <w:p w:rsidR="00BD1AE3" w:rsidRPr="008D05AC" w:rsidRDefault="00BD1AE3" w:rsidP="008D05AC">
      <w:pPr>
        <w:shd w:val="clear" w:color="auto" w:fill="FFFFFF"/>
        <w:tabs>
          <w:tab w:val="left" w:pos="0"/>
        </w:tabs>
        <w:spacing w:after="0" w:line="360" w:lineRule="auto"/>
        <w:ind w:left="66"/>
        <w:rPr>
          <w:rFonts w:ascii="Sylfaen" w:eastAsia="Times New Roman" w:hAnsi="Sylfaen" w:cs="Arial"/>
          <w:lang w:val="hy-AM" w:eastAsia="ru-RU"/>
        </w:rPr>
      </w:pPr>
      <w:r w:rsidRPr="008D05AC">
        <w:rPr>
          <w:rFonts w:ascii="Sylfaen" w:eastAsia="Times New Roman" w:hAnsi="Sylfaen" w:cs="Arial"/>
          <w:lang w:val="hy-AM" w:eastAsia="ru-RU"/>
        </w:rPr>
        <w:t xml:space="preserve">պետական կարգավորման մեթոդաբանությունը 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Տնտեսության կառավարման պետական մարմինների կազմը, համապետական </w:t>
      </w:r>
    </w:p>
    <w:p w:rsidR="00BD1AE3" w:rsidRPr="008D05AC" w:rsidRDefault="00BD1AE3" w:rsidP="008D05AC">
      <w:pPr>
        <w:shd w:val="clear" w:color="auto" w:fill="FFFFFF"/>
        <w:tabs>
          <w:tab w:val="left" w:pos="0"/>
        </w:tabs>
        <w:spacing w:after="0" w:line="360" w:lineRule="auto"/>
        <w:ind w:left="66"/>
        <w:rPr>
          <w:rFonts w:ascii="Sylfaen" w:eastAsia="Times New Roman" w:hAnsi="Sylfaen" w:cs="Arial"/>
          <w:lang w:val="hy-AM" w:eastAsia="ru-RU"/>
        </w:rPr>
      </w:pPr>
      <w:r w:rsidRPr="008D05AC">
        <w:rPr>
          <w:rFonts w:ascii="Sylfaen" w:eastAsia="Times New Roman" w:hAnsi="Sylfaen" w:cs="Arial"/>
          <w:lang w:val="hy-AM" w:eastAsia="ru-RU"/>
        </w:rPr>
        <w:t>կառավարման մարմինները և նրանց գործառույթները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Կառավարման ֆունկցիոնալ մարմինները և նրանց գործառույթները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Կառավարման ճյուղային մարմինները և նրանց գործառույթները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Տարածքային կառավարումը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Տեղական ինքնակառավարման համակարգը</w:t>
      </w:r>
    </w:p>
    <w:p w:rsidR="00BD1AE3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Պետական կառավարման արդյունավետությունը</w:t>
      </w:r>
    </w:p>
    <w:p w:rsidR="008D05AC" w:rsidRDefault="008D05AC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lang w:val="en-US" w:eastAsia="ru-RU"/>
        </w:rPr>
        <w:lastRenderedPageBreak/>
        <w:t>Քաղաքացիական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հասարակության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դերը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հանրային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կառավարման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համակարգում</w:t>
      </w:r>
      <w:proofErr w:type="spellEnd"/>
    </w:p>
    <w:p w:rsidR="00BD1AE3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Սոցիալական կառավարման էությունը և դրսևորումները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proofErr w:type="spellStart"/>
      <w:r>
        <w:rPr>
          <w:rFonts w:ascii="Sylfaen" w:eastAsia="Times New Roman" w:hAnsi="Sylfaen" w:cs="Arial"/>
          <w:lang w:val="en-US" w:eastAsia="ru-RU"/>
        </w:rPr>
        <w:t>Սոցիալական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վերլուծություններն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ու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դրանց</w:t>
      </w:r>
      <w:proofErr w:type="spellEnd"/>
      <w:r>
        <w:rPr>
          <w:rFonts w:ascii="Sylfaen" w:eastAsia="Times New Roman" w:hAnsi="Sylfaen" w:cs="Arial"/>
          <w:lang w:val="en-US" w:eastAsia="ru-RU"/>
        </w:rPr>
        <w:t xml:space="preserve"> </w:t>
      </w:r>
      <w:proofErr w:type="spellStart"/>
      <w:r>
        <w:rPr>
          <w:rFonts w:ascii="Sylfaen" w:eastAsia="Times New Roman" w:hAnsi="Sylfaen" w:cs="Arial"/>
          <w:lang w:val="en-US" w:eastAsia="ru-RU"/>
        </w:rPr>
        <w:t>կազմակերպումը</w:t>
      </w:r>
      <w:proofErr w:type="spellEnd"/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 xml:space="preserve">Պետության սոցիալական քաղաքականությունը և բնակչության սոցիալական </w:t>
      </w:r>
    </w:p>
    <w:p w:rsidR="00BD1AE3" w:rsidRPr="00BD1AE3" w:rsidRDefault="00BD1AE3" w:rsidP="00BD1AE3">
      <w:pPr>
        <w:shd w:val="clear" w:color="auto" w:fill="FFFFFF"/>
        <w:tabs>
          <w:tab w:val="left" w:pos="0"/>
        </w:tabs>
        <w:spacing w:after="0" w:line="360" w:lineRule="auto"/>
        <w:ind w:left="66"/>
        <w:rPr>
          <w:rFonts w:ascii="Sylfaen" w:eastAsia="Times New Roman" w:hAnsi="Sylfaen" w:cs="Arial"/>
          <w:lang w:val="hy-AM" w:eastAsia="ru-RU"/>
        </w:rPr>
      </w:pPr>
      <w:r w:rsidRPr="00BD1AE3">
        <w:rPr>
          <w:rFonts w:ascii="Sylfaen" w:eastAsia="Times New Roman" w:hAnsi="Sylfaen" w:cs="Arial"/>
          <w:lang w:val="hy-AM" w:eastAsia="ru-RU"/>
        </w:rPr>
        <w:t>ապահովության կառավարումը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Բնակչության զբաղվածության կառավարումը</w:t>
      </w:r>
    </w:p>
    <w:p w:rsidR="00BD1AE3" w:rsidRPr="00542FCD" w:rsidRDefault="00BD1AE3" w:rsidP="00BD1AE3">
      <w:pPr>
        <w:pStyle w:val="ListParagraph"/>
        <w:numPr>
          <w:ilvl w:val="0"/>
          <w:numId w:val="28"/>
        </w:numPr>
        <w:shd w:val="clear" w:color="auto" w:fill="FFFFFF"/>
        <w:tabs>
          <w:tab w:val="left" w:pos="0"/>
        </w:tabs>
        <w:spacing w:after="0" w:line="360" w:lineRule="auto"/>
        <w:ind w:left="426"/>
        <w:rPr>
          <w:rFonts w:ascii="Sylfaen" w:eastAsia="Times New Roman" w:hAnsi="Sylfaen" w:cs="Arial"/>
          <w:lang w:val="hy-AM" w:eastAsia="ru-RU"/>
        </w:rPr>
      </w:pPr>
      <w:r w:rsidRPr="00542FCD">
        <w:rPr>
          <w:rFonts w:ascii="Sylfaen" w:eastAsia="Times New Roman" w:hAnsi="Sylfaen" w:cs="Arial"/>
          <w:lang w:val="hy-AM" w:eastAsia="ru-RU"/>
        </w:rPr>
        <w:t>Կառավարումը սոցիալական ոլորտներում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/>
          <w:bCs/>
          <w:lang w:val="ru-RU" w:eastAsia="ru-RU"/>
        </w:rPr>
      </w:pP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/>
          <w:bCs/>
          <w:lang w:val="ru-RU" w:eastAsia="ru-RU"/>
        </w:rPr>
      </w:pPr>
      <w:r w:rsidRPr="00C452B1">
        <w:rPr>
          <w:rFonts w:ascii="Sylfaen" w:eastAsia="Times New Roman" w:hAnsi="Sylfaen" w:cs="Times New Roman"/>
          <w:b/>
          <w:bCs/>
          <w:lang w:val="ru-RU" w:eastAsia="ru-RU"/>
        </w:rPr>
        <w:t>4. Գրականության ցանկ</w:t>
      </w:r>
    </w:p>
    <w:p w:rsidR="00C452B1" w:rsidRPr="00C452B1" w:rsidRDefault="00C452B1" w:rsidP="00C452B1">
      <w:pPr>
        <w:spacing w:after="0" w:line="240" w:lineRule="auto"/>
        <w:ind w:left="360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b/>
          <w:bCs/>
          <w:i/>
          <w:iCs/>
          <w:lang w:val="hy-AM" w:eastAsia="ru-RU"/>
        </w:rPr>
        <w:t>Հիմնական գրականություն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Մենեջմենթ, ՀՀ ԳԱԱ թղթակից անդամ Յու. Մ. Սուվարյանի ընդհանուր խմբագրությամբ (երրորդ՝ լրացված, բարեփոխված հրատարակություն), Երևան, Տնտեսագետ, 2009թ.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 xml:space="preserve">Կիրառական մենեջմենթ, տ.գ.դ., պրոֆ. Յու.Մ. Սուվարյանի ընդ.ղեկ. և խմբ., Եր., ԱՌՏ, 2004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 xml:space="preserve">Սուվարյան Յու.Մ., Սարինյան Ռ.Ն., Միրզոյան Վ.Ա., Հովհաննիսյան Կ.Ա., Հայ կառավարչական մտքի պատմության ուրվագծեր, Եր., Տնտեսագետ, 2005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hy-AM" w:eastAsia="ru-RU"/>
        </w:rPr>
        <w:t>Դրաքեր Փ., Ձեռնարկիչը և նորի ստեղծումը, Եր., Ապոլոն, 1993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Альберт М., Мескон М., Хедоури Ф. Основы менеджмента. М.: Вильямс.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Бурганова Л.А. Теория управления: Учеб. пособие.</w:t>
      </w:r>
      <w:r w:rsidRPr="00C452B1">
        <w:rPr>
          <w:rFonts w:ascii="Sylfaen" w:eastAsia="Times New Roman" w:hAnsi="Sylfaen" w:cs="Times New Roman"/>
          <w:lang w:val="hy-AM" w:eastAsia="ru-RU"/>
        </w:rPr>
        <w:t xml:space="preserve"> 2</w:t>
      </w:r>
      <w:r w:rsidRPr="00C452B1">
        <w:rPr>
          <w:rFonts w:ascii="Sylfaen" w:eastAsia="Times New Roman" w:hAnsi="Sylfaen" w:cs="Times New Roman"/>
          <w:lang w:val="ru-RU" w:eastAsia="ru-RU"/>
        </w:rPr>
        <w:t>-е изд – М.: ИНФРА-М, 2021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Бурков В.Н., Новиков Д.А., Буркова И.В. Механизм управления. СПб.: Ленанд. 2018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Виханский О.С., Наумов А.И. Менеджмент. Учебник. М.: Магистр.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Газарян А.Е. Менеджмент и организация. М.: Манн, Иванов и Фербер.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Друкер П.Ф. Практика менеджмента. Вильямс, 2008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Друкер П.Ф. Энциклопедия менеджмента. Вильямс, 2008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Друкер П.Ф. Эффективный руководитель: пер. с англ., Вильямс, 2007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Косьмин А.Д., Свинтицкий Н.В., Косьмина Е.А. Менеджмент. Практикум. Учебное пособие для студентов учреждений среднего профессионального образования. М.: Академия. 2020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Крымов С.М. Стратегический менеджмент. Учебное пособие для студентов высшего профессионального образования. М.: Академия.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Петухова С.В., Чередникова Л.Е., Шеметов П.В. Менеджмент: управление организационными системами. Учебное пособие. М.: Омега-Л. 2019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lastRenderedPageBreak/>
        <w:t>Рыженкова И.К. Профессиональные навыки менеджера. Повышение личной и командной эффективности. М.: Эксмо.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40" w:lineRule="auto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Фонс Тромпенаарс и Пит Хен Кеберг. 100 ключевых моделей и концепций управления. М. 2022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Ackoff, R. L., H. J. Addison and S. Bibb. 2007. Management f-Laws. Triarchy Press Ltd.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Cole, G. A. 2011. Management Theory and Practice, 7th edition. International Thomson Business Press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Drucker, P. F. 2008. The Essential Drucker: The Best of Sixty Years of Peter Drucker's Essential Writings on Management. Harper Paperbacks.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Griffin, R. W. 2010. Management, 10th edition. South-Western College Pub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Miller, F. P., A. F. Vandome and J. McBrewster, Editors. 2009. Motivation: Motivation. Drive Theory, Cognitive Dissonance, Maslow's Hierarchy of Needs, Frederick Herzberg, Self-efficacy, Equity Theory, Expectancy Theory. Alphascript Publishing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Robbins, S. P. and M. Coulter. 2011. Management, 11th edition. Prentice Hall.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Thomas, A. B. (2002) Controversies in Management: Issues, Debates, Answers (2nd ed.) London: Routledge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hy-AM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Watson, T. (2002) Organising and Managing Work. Harlow: FT Prentice Hall. Ackoff, R. L., H. J. Addison and J. Gharajedaghi. 2010. Systems Thinking for Curious Managers: With 40 New Management f-Laws. Triarchy Press Ltd</w:t>
      </w:r>
    </w:p>
    <w:p w:rsidR="00C452B1" w:rsidRPr="00C452B1" w:rsidRDefault="00C452B1" w:rsidP="00C452B1">
      <w:pPr>
        <w:spacing w:after="0" w:line="240" w:lineRule="auto"/>
        <w:jc w:val="both"/>
        <w:rPr>
          <w:rFonts w:ascii="Sylfaen" w:eastAsia="Times New Roman" w:hAnsi="Sylfaen" w:cs="Times New Roman"/>
          <w:lang w:val="hy-AM" w:eastAsia="ru-RU"/>
        </w:rPr>
      </w:pPr>
    </w:p>
    <w:p w:rsidR="00C452B1" w:rsidRPr="00C452B1" w:rsidRDefault="00C452B1" w:rsidP="00C452B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i/>
          <w:iCs/>
          <w:lang w:val="hy-AM" w:eastAsia="ru-RU"/>
        </w:rPr>
      </w:pPr>
    </w:p>
    <w:p w:rsidR="00C452B1" w:rsidRPr="00C452B1" w:rsidRDefault="00C452B1" w:rsidP="00C452B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i/>
          <w:iCs/>
          <w:lang w:val="hy-AM" w:eastAsia="ru-RU"/>
        </w:rPr>
      </w:pPr>
      <w:r w:rsidRPr="00C452B1">
        <w:rPr>
          <w:rFonts w:ascii="Sylfaen" w:eastAsia="Times New Roman" w:hAnsi="Sylfaen" w:cs="Times New Roman"/>
          <w:b/>
          <w:bCs/>
          <w:i/>
          <w:iCs/>
          <w:lang w:val="hy-AM" w:eastAsia="ru-RU"/>
        </w:rPr>
        <w:t>Լրացուցիչ գրականություն</w:t>
      </w:r>
    </w:p>
    <w:p w:rsidR="00C452B1" w:rsidRPr="00C452B1" w:rsidRDefault="00C452B1" w:rsidP="00C452B1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i/>
          <w:iCs/>
          <w:lang w:val="hy-AM" w:eastAsia="ru-RU"/>
        </w:rPr>
      </w:pP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Ансофф И. Стратегическое управление. М., Экономика, 1989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Афонин И.В. Инновационный менеджмент и экономическая оценка реальных инвестиций. Учеб. пособие, М., Гардарики, 20</w:t>
      </w:r>
      <w:r w:rsidRPr="00C452B1">
        <w:rPr>
          <w:rFonts w:ascii="Sylfaen" w:eastAsia="Times New Roman" w:hAnsi="Sylfaen" w:cs="Times New Roman"/>
          <w:lang w:val="hy-AM" w:eastAsia="ru-RU"/>
        </w:rPr>
        <w:t>20</w:t>
      </w:r>
      <w:r w:rsidRPr="00C452B1">
        <w:rPr>
          <w:rFonts w:ascii="Sylfaen" w:eastAsia="Times New Roman" w:hAnsi="Sylfaen" w:cs="Times New Roman"/>
          <w:lang w:val="ru-RU" w:eastAsia="ru-RU"/>
        </w:rPr>
        <w:t xml:space="preserve">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Бодди Д., Пейтон Р. Основы менеджмента. 3-е изд. Доп. СПб, Питер, 2018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Боумен К. Стратегия на практике. СПб, Питер, 2018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Бреддик У.М. Менеджмент в организации.  Теория и практика. М., ИНФРА – М, 2021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Бриджес У. Управление компанией в период структурных изменений. Вильямс, 2007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Ван Ассен М., Ван ден Берг Г., Питерсма П. Ключевые модели менеджмента.  60 моделей, которые должен знать каждый менеджер. М.: Бином. 2016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Виханский О.С. Стратегическое планирование: Учебник, М.: Гардарики, 2008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Веснин В.Р. Основы стратегического менеджмента: Учебник / Институт международного права и экономики - М.: Триада ЛТД, 2020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Грант Р.М. Современный стратегический анализ. СПб.: Питер.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lastRenderedPageBreak/>
        <w:t xml:space="preserve">Грей К. Организации: теории, конфликты и менеджеры: пер. с англ., Гуманитарный центр,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Грушенко В.И. Менеджмент. Восприятие сущности менеджмента в условиях стратегических изменений. Учебное пособие. М.: Мнфра-М. 2021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Гуськов Ю.В. Стратегический менеджмент. М.: Альфа-М.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Деревяго И.П. Менеджмент. Ответы на экзаменационные вопросы. М.: ТетраСистемс.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Дипроуз Д. Управление проектами. Эксмо,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>Добрина Н.А., Щербакова Ю.В. деловой практикум. Учебное пособие. М.: Альфа-М. 2011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Загородников С.В. Краткий курс по менеджменту. Учебное пособие. М.: Окей Книга.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Здерсхейм Э. Лучшие идеи Питера Друкера. Питер,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Зуб А.Т. Стратегический менеджмент. Учебник для ВУЗов, Проспект,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Зубкова А.Г., Мусаева Д.Э. Стратегический менеджмент. Учебник. М.: Академия. 2011.Иванус Либроком.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Ивасенко А.Г. Никонова А.С. Разработка управленческих решений. Учебное пособие для ВУЗов, КноРус,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Карташова Л.В., Никонова А.С. Организационное поведение. Учебник для ВУЗов, ИНФРА-М, 2008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Кибанов А.Я. Основы управления персоналом: Учебник. – 2 – е изд., перераб. и доп. – М.: ИНФРА – М, 2007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Киллен К. Вопросы управления. М., Экономика, 1981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Крейнер С. Ключевые идеи менеджмента. М., ИНФРА – М, 2002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Кухарчук А.М. Управление-менеджмент. Лидерство и руководство. Теоретические основы. Тесты. М.: Экоперспектива. 2011 </w:t>
      </w:r>
    </w:p>
    <w:p w:rsidR="00C452B1" w:rsidRPr="00C452B1" w:rsidRDefault="00C452B1" w:rsidP="00C452B1">
      <w:pPr>
        <w:numPr>
          <w:ilvl w:val="0"/>
          <w:numId w:val="7"/>
        </w:numPr>
        <w:spacing w:after="0" w:line="276" w:lineRule="auto"/>
        <w:jc w:val="both"/>
        <w:rPr>
          <w:rFonts w:ascii="Sylfaen" w:eastAsia="Times New Roman" w:hAnsi="Sylfaen" w:cs="Times New Roman"/>
          <w:lang w:val="ru-RU" w:eastAsia="ru-RU"/>
        </w:rPr>
      </w:pPr>
      <w:r w:rsidRPr="00C452B1">
        <w:rPr>
          <w:rFonts w:ascii="Sylfaen" w:eastAsia="Times New Roman" w:hAnsi="Sylfaen" w:cs="Times New Roman"/>
          <w:lang w:val="ru-RU" w:eastAsia="ru-RU"/>
        </w:rPr>
        <w:t xml:space="preserve">Кэмпбел Д., Стоунхаус Дж., Хьюстон Б. Стратегический менеджмент. М., ООО “Издательство Проспект”, 2003 </w:t>
      </w:r>
    </w:p>
    <w:p w:rsidR="00C452B1" w:rsidRPr="00C452B1" w:rsidRDefault="00C452B1" w:rsidP="00C452B1">
      <w:pPr>
        <w:shd w:val="clear" w:color="auto" w:fill="FFFFFF"/>
        <w:tabs>
          <w:tab w:val="left" w:pos="0"/>
        </w:tabs>
        <w:spacing w:after="0" w:line="360" w:lineRule="auto"/>
        <w:rPr>
          <w:rFonts w:ascii="Sylfaen" w:eastAsia="Times New Roman" w:hAnsi="Sylfaen" w:cs="Times New Roman"/>
          <w:b/>
          <w:bCs/>
          <w:lang w:eastAsia="ru-RU"/>
        </w:rPr>
      </w:pPr>
    </w:p>
    <w:p w:rsidR="00C452B1" w:rsidRPr="00C452B1" w:rsidRDefault="00C452B1" w:rsidP="00C452B1">
      <w:pPr>
        <w:spacing w:after="0" w:line="240" w:lineRule="auto"/>
        <w:ind w:left="1800" w:hanging="1080"/>
        <w:jc w:val="both"/>
        <w:rPr>
          <w:rFonts w:ascii="Sylfaen" w:eastAsia="Times New Roman" w:hAnsi="Sylfaen" w:cs="Times New Roman"/>
          <w:noProof/>
          <w:sz w:val="28"/>
          <w:szCs w:val="28"/>
          <w:lang w:val="hy-AM" w:eastAsia="ru-RU"/>
        </w:rPr>
      </w:pPr>
    </w:p>
    <w:p w:rsidR="00515B96" w:rsidRDefault="00515B96"/>
    <w:sectPr w:rsidR="00515B96" w:rsidSect="00C452B1">
      <w:headerReference w:type="default" r:id="rId7"/>
      <w:foot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B6" w:rsidRDefault="003B63B6">
      <w:pPr>
        <w:spacing w:after="0" w:line="240" w:lineRule="auto"/>
      </w:pPr>
      <w:r>
        <w:separator/>
      </w:r>
    </w:p>
  </w:endnote>
  <w:endnote w:type="continuationSeparator" w:id="0">
    <w:p w:rsidR="003B63B6" w:rsidRDefault="003B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B1" w:rsidRDefault="00C452B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C16">
      <w:rPr>
        <w:noProof/>
      </w:rPr>
      <w:t>21</w:t>
    </w:r>
    <w:r>
      <w:fldChar w:fldCharType="end"/>
    </w:r>
  </w:p>
  <w:p w:rsidR="00C452B1" w:rsidRPr="00E56CDD" w:rsidRDefault="00C45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B6" w:rsidRDefault="003B63B6">
      <w:pPr>
        <w:spacing w:after="0" w:line="240" w:lineRule="auto"/>
      </w:pPr>
      <w:r>
        <w:separator/>
      </w:r>
    </w:p>
  </w:footnote>
  <w:footnote w:type="continuationSeparator" w:id="0">
    <w:p w:rsidR="003B63B6" w:rsidRDefault="003B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2B1" w:rsidRPr="0083503C" w:rsidRDefault="00C452B1" w:rsidP="00C452B1">
    <w:pPr>
      <w:pStyle w:val="Header"/>
      <w:jc w:val="center"/>
      <w:rPr>
        <w:rFonts w:ascii="Sylfaen" w:hAnsi="Sylfaen"/>
        <w:b/>
        <w:i/>
        <w:color w:val="999999"/>
      </w:rPr>
    </w:pPr>
    <w:r>
      <w:rPr>
        <w:rFonts w:ascii="Sylfaen" w:hAnsi="Sylfaen"/>
        <w:b/>
        <w:i/>
        <w:color w:val="999999"/>
      </w:rPr>
      <w:t xml:space="preserve">ԲՄԿ ՊՈՒՀ </w:t>
    </w:r>
    <w:proofErr w:type="spellStart"/>
    <w:r>
      <w:rPr>
        <w:rFonts w:ascii="Sylfaen" w:hAnsi="Sylfaen"/>
        <w:b/>
        <w:i/>
        <w:color w:val="999999"/>
      </w:rPr>
      <w:t>Ռուս-Հայկական</w:t>
    </w:r>
    <w:proofErr w:type="spellEnd"/>
    <w:r>
      <w:rPr>
        <w:rFonts w:ascii="Sylfaen" w:hAnsi="Sylfaen"/>
        <w:b/>
        <w:i/>
        <w:color w:val="999999"/>
      </w:rPr>
      <w:t xml:space="preserve"> (</w:t>
    </w:r>
    <w:proofErr w:type="spellStart"/>
    <w:r>
      <w:rPr>
        <w:rFonts w:ascii="Sylfaen" w:hAnsi="Sylfaen"/>
        <w:b/>
        <w:i/>
        <w:color w:val="999999"/>
      </w:rPr>
      <w:t>Սլավոնական</w:t>
    </w:r>
    <w:proofErr w:type="spellEnd"/>
    <w:r>
      <w:rPr>
        <w:rFonts w:ascii="Sylfaen" w:hAnsi="Sylfaen"/>
        <w:b/>
        <w:i/>
        <w:color w:val="999999"/>
      </w:rPr>
      <w:t xml:space="preserve">) </w:t>
    </w:r>
    <w:proofErr w:type="spellStart"/>
    <w:r>
      <w:rPr>
        <w:rFonts w:ascii="Sylfaen" w:hAnsi="Sylfaen"/>
        <w:b/>
        <w:i/>
        <w:color w:val="999999"/>
      </w:rPr>
      <w:t>համալսարան</w:t>
    </w:r>
    <w:proofErr w:type="spellEnd"/>
  </w:p>
  <w:p w:rsidR="00C452B1" w:rsidRDefault="00C45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0E9"/>
    <w:multiLevelType w:val="hybridMultilevel"/>
    <w:tmpl w:val="76A0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CF6"/>
    <w:multiLevelType w:val="hybridMultilevel"/>
    <w:tmpl w:val="F514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6B1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EF63056"/>
    <w:multiLevelType w:val="hybridMultilevel"/>
    <w:tmpl w:val="25BACF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7E0340"/>
    <w:multiLevelType w:val="hybridMultilevel"/>
    <w:tmpl w:val="C592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1E3"/>
    <w:multiLevelType w:val="hybridMultilevel"/>
    <w:tmpl w:val="AEC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A0BB3"/>
    <w:multiLevelType w:val="hybridMultilevel"/>
    <w:tmpl w:val="025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A88"/>
    <w:multiLevelType w:val="hybridMultilevel"/>
    <w:tmpl w:val="93A6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1685"/>
    <w:multiLevelType w:val="hybridMultilevel"/>
    <w:tmpl w:val="5F5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C35C3"/>
    <w:multiLevelType w:val="hybridMultilevel"/>
    <w:tmpl w:val="595A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7D9E"/>
    <w:multiLevelType w:val="hybridMultilevel"/>
    <w:tmpl w:val="E76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B4AFB"/>
    <w:multiLevelType w:val="hybridMultilevel"/>
    <w:tmpl w:val="69E6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85771"/>
    <w:multiLevelType w:val="hybridMultilevel"/>
    <w:tmpl w:val="5B2E4E2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803AB"/>
    <w:multiLevelType w:val="hybridMultilevel"/>
    <w:tmpl w:val="C63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3CB0"/>
    <w:multiLevelType w:val="hybridMultilevel"/>
    <w:tmpl w:val="D99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A3A44"/>
    <w:multiLevelType w:val="hybridMultilevel"/>
    <w:tmpl w:val="0D9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50D72"/>
    <w:multiLevelType w:val="hybridMultilevel"/>
    <w:tmpl w:val="F2EA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A1DE6"/>
    <w:multiLevelType w:val="hybridMultilevel"/>
    <w:tmpl w:val="A22E36C6"/>
    <w:lvl w:ilvl="0" w:tplc="25907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5B24A5"/>
    <w:multiLevelType w:val="hybridMultilevel"/>
    <w:tmpl w:val="1C16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12BC6"/>
    <w:multiLevelType w:val="hybridMultilevel"/>
    <w:tmpl w:val="264EF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1C10A3"/>
    <w:multiLevelType w:val="hybridMultilevel"/>
    <w:tmpl w:val="0728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B2AEB"/>
    <w:multiLevelType w:val="hybridMultilevel"/>
    <w:tmpl w:val="55CC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92B7E"/>
    <w:multiLevelType w:val="hybridMultilevel"/>
    <w:tmpl w:val="738E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3527D"/>
    <w:multiLevelType w:val="hybridMultilevel"/>
    <w:tmpl w:val="93A6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13FC5"/>
    <w:multiLevelType w:val="hybridMultilevel"/>
    <w:tmpl w:val="6362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72AB8"/>
    <w:multiLevelType w:val="hybridMultilevel"/>
    <w:tmpl w:val="0886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12923"/>
    <w:multiLevelType w:val="hybridMultilevel"/>
    <w:tmpl w:val="D99C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932AD"/>
    <w:multiLevelType w:val="hybridMultilevel"/>
    <w:tmpl w:val="ACA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25"/>
  </w:num>
  <w:num w:numId="5">
    <w:abstractNumId w:val="0"/>
  </w:num>
  <w:num w:numId="6">
    <w:abstractNumId w:val="11"/>
  </w:num>
  <w:num w:numId="7">
    <w:abstractNumId w:val="12"/>
  </w:num>
  <w:num w:numId="8">
    <w:abstractNumId w:val="21"/>
  </w:num>
  <w:num w:numId="9">
    <w:abstractNumId w:val="26"/>
  </w:num>
  <w:num w:numId="10">
    <w:abstractNumId w:val="13"/>
  </w:num>
  <w:num w:numId="11">
    <w:abstractNumId w:val="14"/>
  </w:num>
  <w:num w:numId="12">
    <w:abstractNumId w:val="9"/>
  </w:num>
  <w:num w:numId="13">
    <w:abstractNumId w:val="8"/>
  </w:num>
  <w:num w:numId="14">
    <w:abstractNumId w:val="27"/>
  </w:num>
  <w:num w:numId="15">
    <w:abstractNumId w:val="19"/>
  </w:num>
  <w:num w:numId="16">
    <w:abstractNumId w:val="15"/>
  </w:num>
  <w:num w:numId="17">
    <w:abstractNumId w:val="22"/>
  </w:num>
  <w:num w:numId="18">
    <w:abstractNumId w:val="10"/>
  </w:num>
  <w:num w:numId="19">
    <w:abstractNumId w:val="18"/>
  </w:num>
  <w:num w:numId="20">
    <w:abstractNumId w:val="23"/>
  </w:num>
  <w:num w:numId="21">
    <w:abstractNumId w:val="20"/>
  </w:num>
  <w:num w:numId="22">
    <w:abstractNumId w:val="4"/>
  </w:num>
  <w:num w:numId="23">
    <w:abstractNumId w:val="24"/>
  </w:num>
  <w:num w:numId="24">
    <w:abstractNumId w:val="5"/>
  </w:num>
  <w:num w:numId="25">
    <w:abstractNumId w:val="16"/>
  </w:num>
  <w:num w:numId="26">
    <w:abstractNumId w:val="6"/>
  </w:num>
  <w:num w:numId="27">
    <w:abstractNumId w:val="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99"/>
    <w:rsid w:val="000A0819"/>
    <w:rsid w:val="000A35AD"/>
    <w:rsid w:val="000A3B4C"/>
    <w:rsid w:val="001B19BB"/>
    <w:rsid w:val="002A5127"/>
    <w:rsid w:val="002D172D"/>
    <w:rsid w:val="002E4979"/>
    <w:rsid w:val="00356A03"/>
    <w:rsid w:val="003B63B6"/>
    <w:rsid w:val="00402298"/>
    <w:rsid w:val="0049488F"/>
    <w:rsid w:val="00515B96"/>
    <w:rsid w:val="00542FCD"/>
    <w:rsid w:val="00560A7B"/>
    <w:rsid w:val="00656C16"/>
    <w:rsid w:val="006B2199"/>
    <w:rsid w:val="0080163A"/>
    <w:rsid w:val="008D05AC"/>
    <w:rsid w:val="00AE07D5"/>
    <w:rsid w:val="00AF475C"/>
    <w:rsid w:val="00BD1AE3"/>
    <w:rsid w:val="00BE79C7"/>
    <w:rsid w:val="00C0202E"/>
    <w:rsid w:val="00C452B1"/>
    <w:rsid w:val="00F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3C8C"/>
  <w15:chartTrackingRefBased/>
  <w15:docId w15:val="{BF7A90F7-FE65-40F4-BCB1-B429D4A8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3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3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3B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B4C"/>
    <w:pPr>
      <w:ind w:left="720"/>
      <w:contextualSpacing/>
    </w:pPr>
    <w:rPr>
      <w:rFonts w:ascii="Arial LatArm" w:hAnsi="Arial LatArm"/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C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2B1"/>
  </w:style>
  <w:style w:type="paragraph" w:styleId="Footer">
    <w:name w:val="footer"/>
    <w:basedOn w:val="Normal"/>
    <w:link w:val="FooterChar"/>
    <w:uiPriority w:val="99"/>
    <w:semiHidden/>
    <w:unhideWhenUsed/>
    <w:rsid w:val="00C45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4208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2023-09-30T22:20:00Z</dcterms:created>
  <dcterms:modified xsi:type="dcterms:W3CDTF">2023-10-03T23:37:00Z</dcterms:modified>
</cp:coreProperties>
</file>